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3A9CE" w14:textId="03BC86C7" w:rsidR="001979C0" w:rsidRPr="00F52366" w:rsidRDefault="00F52366" w:rsidP="00F52366">
      <w:pPr>
        <w:jc w:val="center"/>
        <w:rPr>
          <w:rStyle w:val="normaltextrun"/>
          <w:rFonts w:ascii="Arial" w:hAnsi="Arial" w:cs="Arial"/>
          <w:b/>
          <w:bCs/>
          <w:color w:val="96C122"/>
          <w:sz w:val="28"/>
          <w:szCs w:val="28"/>
          <w:bdr w:val="none" w:sz="0" w:space="0" w:color="auto" w:frame="1"/>
        </w:rPr>
      </w:pPr>
      <w:r w:rsidRPr="00F52366">
        <w:rPr>
          <w:rFonts w:ascii="Arial" w:hAnsi="Arial" w:cs="Arial"/>
          <w:noProof/>
          <w:color w:val="000000"/>
          <w:sz w:val="28"/>
          <w:szCs w:val="28"/>
          <w:bdr w:val="none" w:sz="0" w:space="0" w:color="auto" w:frame="1"/>
          <w:lang w:val="en-AU"/>
        </w:rPr>
        <mc:AlternateContent>
          <mc:Choice Requires="wps">
            <w:drawing>
              <wp:anchor distT="45720" distB="45720" distL="114300" distR="114300" simplePos="0" relativeHeight="251664384" behindDoc="0" locked="0" layoutInCell="1" allowOverlap="1" wp14:anchorId="6FEFFADB" wp14:editId="01B080AD">
                <wp:simplePos x="0" y="0"/>
                <wp:positionH relativeFrom="margin">
                  <wp:align>left</wp:align>
                </wp:positionH>
                <wp:positionV relativeFrom="paragraph">
                  <wp:posOffset>4459605</wp:posOffset>
                </wp:positionV>
                <wp:extent cx="5648325" cy="2286000"/>
                <wp:effectExtent l="0" t="0" r="28575" b="19050"/>
                <wp:wrapSquare wrapText="bothSides"/>
                <wp:docPr id="15450951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2286000"/>
                        </a:xfrm>
                        <a:prstGeom prst="rect">
                          <a:avLst/>
                        </a:prstGeom>
                        <a:solidFill>
                          <a:srgbClr val="CFE09C"/>
                        </a:solidFill>
                        <a:ln w="9525">
                          <a:solidFill>
                            <a:schemeClr val="bg1"/>
                          </a:solidFill>
                          <a:miter lim="800000"/>
                          <a:headEnd/>
                          <a:tailEnd/>
                        </a:ln>
                      </wps:spPr>
                      <wps:txbx>
                        <w:txbxContent>
                          <w:p w14:paraId="143D39FC" w14:textId="77777777" w:rsidR="00386527" w:rsidRPr="005F5624" w:rsidRDefault="00386527" w:rsidP="00386527">
                            <w:pPr>
                              <w:spacing w:after="0"/>
                              <w:rPr>
                                <w:rStyle w:val="normaltextrun"/>
                                <w:rFonts w:ascii="Arial" w:hAnsi="Arial" w:cs="Arial"/>
                                <w:b/>
                                <w:bCs/>
                                <w:color w:val="000000"/>
                                <w:sz w:val="20"/>
                                <w:szCs w:val="20"/>
                                <w:bdr w:val="none" w:sz="0" w:space="0" w:color="auto" w:frame="1"/>
                              </w:rPr>
                            </w:pPr>
                            <w:r w:rsidRPr="005F5624">
                              <w:rPr>
                                <w:rStyle w:val="normaltextrun"/>
                                <w:rFonts w:ascii="Arial" w:hAnsi="Arial" w:cs="Arial"/>
                                <w:b/>
                                <w:bCs/>
                                <w:color w:val="000000"/>
                                <w:sz w:val="20"/>
                                <w:szCs w:val="20"/>
                                <w:bdr w:val="none" w:sz="0" w:space="0" w:color="auto" w:frame="1"/>
                              </w:rPr>
                              <w:t>Instruction Notes</w:t>
                            </w:r>
                          </w:p>
                          <w:p w14:paraId="0BE625A8" w14:textId="77777777" w:rsidR="00386527" w:rsidRDefault="00386527" w:rsidP="00386527">
                            <w:pPr>
                              <w:pStyle w:val="ListParagraph"/>
                              <w:numPr>
                                <w:ilvl w:val="0"/>
                                <w:numId w:val="7"/>
                              </w:numPr>
                              <w:spacing w:after="0"/>
                              <w:jc w:val="both"/>
                              <w:rPr>
                                <w:rFonts w:ascii="Arial" w:hAnsi="Arial" w:cs="Arial"/>
                                <w:sz w:val="20"/>
                                <w:szCs w:val="20"/>
                                <w:bdr w:val="none" w:sz="0" w:space="0" w:color="auto" w:frame="1"/>
                                <w:lang w:val="en-AU"/>
                              </w:rPr>
                            </w:pPr>
                            <w:r w:rsidRPr="00DC0948">
                              <w:rPr>
                                <w:rFonts w:ascii="Arial" w:hAnsi="Arial" w:cs="Arial"/>
                                <w:sz w:val="20"/>
                                <w:szCs w:val="20"/>
                                <w:bdr w:val="none" w:sz="0" w:space="0" w:color="auto" w:frame="1"/>
                                <w:lang w:val="en-AU"/>
                              </w:rPr>
                              <w:t>Use this document to record and maintain the most critical facility and incident information emergency services may require during an incident. Provide short, clear details to support rapid site access, situational awareness, operational coordination and identification of key contacts.</w:t>
                            </w:r>
                          </w:p>
                          <w:p w14:paraId="173F5ED9" w14:textId="77777777" w:rsidR="00386527" w:rsidRDefault="00386527" w:rsidP="00386527">
                            <w:pPr>
                              <w:pStyle w:val="ListParagraph"/>
                              <w:numPr>
                                <w:ilvl w:val="0"/>
                                <w:numId w:val="7"/>
                              </w:numPr>
                              <w:spacing w:after="0"/>
                              <w:jc w:val="both"/>
                              <w:rPr>
                                <w:rFonts w:ascii="Arial" w:hAnsi="Arial" w:cs="Arial"/>
                                <w:sz w:val="20"/>
                                <w:szCs w:val="20"/>
                                <w:bdr w:val="none" w:sz="0" w:space="0" w:color="auto" w:frame="1"/>
                                <w:lang w:val="en-AU"/>
                              </w:rPr>
                            </w:pPr>
                            <w:r w:rsidRPr="00274A03">
                              <w:rPr>
                                <w:rFonts w:ascii="Arial" w:hAnsi="Arial" w:cs="Arial"/>
                                <w:sz w:val="20"/>
                                <w:szCs w:val="20"/>
                                <w:bdr w:val="none" w:sz="0" w:space="0" w:color="auto" w:frame="1"/>
                                <w:lang w:val="en-AU"/>
                              </w:rPr>
                              <w:t>Keep information practical and easy to follow. Include only information that would assist emergency services during a real incident (e.g. access points, maps, CCTV, control rooms, key systems, hazards and site constraints).</w:t>
                            </w:r>
                          </w:p>
                          <w:p w14:paraId="752662E0" w14:textId="77777777" w:rsidR="00386527" w:rsidRDefault="00386527" w:rsidP="00386527">
                            <w:pPr>
                              <w:pStyle w:val="ListParagraph"/>
                              <w:numPr>
                                <w:ilvl w:val="0"/>
                                <w:numId w:val="7"/>
                              </w:numPr>
                              <w:spacing w:after="0"/>
                              <w:jc w:val="both"/>
                              <w:rPr>
                                <w:rFonts w:ascii="Arial" w:hAnsi="Arial" w:cs="Arial"/>
                                <w:sz w:val="20"/>
                                <w:szCs w:val="20"/>
                                <w:bdr w:val="none" w:sz="0" w:space="0" w:color="auto" w:frame="1"/>
                                <w:lang w:val="en-AU"/>
                              </w:rPr>
                            </w:pPr>
                            <w:r w:rsidRPr="00274A03">
                              <w:rPr>
                                <w:rFonts w:ascii="Arial" w:hAnsi="Arial" w:cs="Arial"/>
                                <w:sz w:val="20"/>
                                <w:szCs w:val="20"/>
                                <w:bdr w:val="none" w:sz="0" w:space="0" w:color="auto" w:frame="1"/>
                                <w:lang w:val="en-AU"/>
                              </w:rPr>
                              <w:t>Where possible, identify a primary and secondary emergency services liaison responsible for supporting communication, site access and information sharing during incidents.</w:t>
                            </w:r>
                          </w:p>
                          <w:p w14:paraId="5A124AB5" w14:textId="77777777" w:rsidR="00386527" w:rsidRDefault="00386527" w:rsidP="003865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EFFADB" id="_x0000_t202" coordsize="21600,21600" o:spt="202" path="m,l,21600r21600,l21600,xe">
                <v:stroke joinstyle="miter"/>
                <v:path gradientshapeok="t" o:connecttype="rect"/>
              </v:shapetype>
              <v:shape id="Text Box 2" o:spid="_x0000_s1026" type="#_x0000_t202" style="position:absolute;left:0;text-align:left;margin-left:0;margin-top:351.15pt;width:444.75pt;height:180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" fillcolor="#cfe09c" strokecolor="white [3212]">
                <v:textbox>
                  <w:txbxContent>
                    <w:p w14:paraId="143D39FC" w14:textId="77777777" w:rsidR="00386527" w:rsidRPr="005F5624" w:rsidRDefault="00386527" w:rsidP="00386527">
                      <w:pPr>
                        <w:spacing w:after="0"/>
                        <w:rPr>
                          <w:rStyle w:val="normaltextrun"/>
                          <w:rFonts w:ascii="Arial" w:hAnsi="Arial" w:cs="Arial"/>
                          <w:b/>
                          <w:bCs/>
                          <w:color w:val="000000"/>
                          <w:sz w:val="20"/>
                          <w:szCs w:val="20"/>
                          <w:bdr w:val="none" w:sz="0" w:space="0" w:color="auto" w:frame="1"/>
                        </w:rPr>
                      </w:pPr>
                      <w:r w:rsidRPr="005F5624">
                        <w:rPr>
                          <w:rStyle w:val="normaltextrun"/>
                          <w:rFonts w:ascii="Arial" w:hAnsi="Arial" w:cs="Arial"/>
                          <w:b/>
                          <w:bCs/>
                          <w:color w:val="000000"/>
                          <w:sz w:val="20"/>
                          <w:szCs w:val="20"/>
                          <w:bdr w:val="none" w:sz="0" w:space="0" w:color="auto" w:frame="1"/>
                        </w:rPr>
                        <w:t>Instruction Notes</w:t>
                      </w:r>
                    </w:p>
                    <w:p w14:paraId="0BE625A8" w14:textId="77777777" w:rsidR="00386527" w:rsidRDefault="00386527" w:rsidP="00386527">
                      <w:pPr>
                        <w:pStyle w:val="ListParagraph"/>
                        <w:numPr>
                          <w:ilvl w:val="0"/>
                          <w:numId w:val="7"/>
                        </w:numPr>
                        <w:spacing w:after="0"/>
                        <w:jc w:val="both"/>
                        <w:rPr>
                          <w:rFonts w:ascii="Arial" w:hAnsi="Arial" w:cs="Arial"/>
                          <w:sz w:val="20"/>
                          <w:szCs w:val="20"/>
                          <w:bdr w:val="none" w:sz="0" w:space="0" w:color="auto" w:frame="1"/>
                          <w:lang w:val="en-AU"/>
                        </w:rPr>
                      </w:pPr>
                      <w:r w:rsidRPr="00DC0948">
                        <w:rPr>
                          <w:rFonts w:ascii="Arial" w:hAnsi="Arial" w:cs="Arial"/>
                          <w:sz w:val="20"/>
                          <w:szCs w:val="20"/>
                          <w:bdr w:val="none" w:sz="0" w:space="0" w:color="auto" w:frame="1"/>
                          <w:lang w:val="en-AU"/>
                        </w:rPr>
                        <w:t>Use this document to record and maintain the most critical facility and incident information emergency services may require during an incident. Provide short, clear details to support rapid site access, situational awareness, operational coordination and identification of key contacts.</w:t>
                      </w:r>
                    </w:p>
                    <w:p w14:paraId="173F5ED9" w14:textId="77777777" w:rsidR="00386527" w:rsidRDefault="00386527" w:rsidP="00386527">
                      <w:pPr>
                        <w:pStyle w:val="ListParagraph"/>
                        <w:numPr>
                          <w:ilvl w:val="0"/>
                          <w:numId w:val="7"/>
                        </w:numPr>
                        <w:spacing w:after="0"/>
                        <w:jc w:val="both"/>
                        <w:rPr>
                          <w:rFonts w:ascii="Arial" w:hAnsi="Arial" w:cs="Arial"/>
                          <w:sz w:val="20"/>
                          <w:szCs w:val="20"/>
                          <w:bdr w:val="none" w:sz="0" w:space="0" w:color="auto" w:frame="1"/>
                          <w:lang w:val="en-AU"/>
                        </w:rPr>
                      </w:pPr>
                      <w:r w:rsidRPr="00274A03">
                        <w:rPr>
                          <w:rFonts w:ascii="Arial" w:hAnsi="Arial" w:cs="Arial"/>
                          <w:sz w:val="20"/>
                          <w:szCs w:val="20"/>
                          <w:bdr w:val="none" w:sz="0" w:space="0" w:color="auto" w:frame="1"/>
                          <w:lang w:val="en-AU"/>
                        </w:rPr>
                        <w:t>Keep information practical and easy to follow. Include only information that would assist emergency services during a real incident (e.g. access points, maps, CCTV, control rooms, key systems, hazards and site constraints).</w:t>
                      </w:r>
                    </w:p>
                    <w:p w14:paraId="752662E0" w14:textId="77777777" w:rsidR="00386527" w:rsidRDefault="00386527" w:rsidP="00386527">
                      <w:pPr>
                        <w:pStyle w:val="ListParagraph"/>
                        <w:numPr>
                          <w:ilvl w:val="0"/>
                          <w:numId w:val="7"/>
                        </w:numPr>
                        <w:spacing w:after="0"/>
                        <w:jc w:val="both"/>
                        <w:rPr>
                          <w:rFonts w:ascii="Arial" w:hAnsi="Arial" w:cs="Arial"/>
                          <w:sz w:val="20"/>
                          <w:szCs w:val="20"/>
                          <w:bdr w:val="none" w:sz="0" w:space="0" w:color="auto" w:frame="1"/>
                          <w:lang w:val="en-AU"/>
                        </w:rPr>
                      </w:pPr>
                      <w:r w:rsidRPr="00274A03">
                        <w:rPr>
                          <w:rFonts w:ascii="Arial" w:hAnsi="Arial" w:cs="Arial"/>
                          <w:sz w:val="20"/>
                          <w:szCs w:val="20"/>
                          <w:bdr w:val="none" w:sz="0" w:space="0" w:color="auto" w:frame="1"/>
                          <w:lang w:val="en-AU"/>
                        </w:rPr>
                        <w:t>Where possible, identify a primary and secondary emergency services liaison responsible for supporting communication, site access and information sharing during incidents.</w:t>
                      </w:r>
                    </w:p>
                    <w:p w14:paraId="5A124AB5" w14:textId="77777777" w:rsidR="00386527" w:rsidRDefault="00386527" w:rsidP="00386527"/>
                  </w:txbxContent>
                </v:textbox>
                <w10:wrap type="square" anchorx="margin"/>
              </v:shape>
            </w:pict>
          </mc:Fallback>
        </mc:AlternateContent>
      </w:r>
      <w:r w:rsidRPr="00F52366">
        <w:rPr>
          <w:rFonts w:ascii="Arial" w:hAnsi="Arial" w:cs="Arial"/>
          <w:noProof/>
          <w:color w:val="000000"/>
          <w:sz w:val="28"/>
          <w:szCs w:val="28"/>
          <w:bdr w:val="none" w:sz="0" w:space="0" w:color="auto" w:frame="1"/>
          <w:lang w:val="en-AU"/>
        </w:rPr>
        <mc:AlternateContent>
          <mc:Choice Requires="wps">
            <w:drawing>
              <wp:anchor distT="45720" distB="45720" distL="114300" distR="114300" simplePos="0" relativeHeight="251662336" behindDoc="0" locked="0" layoutInCell="1" allowOverlap="1" wp14:anchorId="3DB2372D" wp14:editId="52DC2121">
                <wp:simplePos x="0" y="0"/>
                <wp:positionH relativeFrom="margin">
                  <wp:align>left</wp:align>
                </wp:positionH>
                <wp:positionV relativeFrom="paragraph">
                  <wp:posOffset>2080260</wp:posOffset>
                </wp:positionV>
                <wp:extent cx="5648325" cy="2228850"/>
                <wp:effectExtent l="0" t="0" r="28575" b="19050"/>
                <wp:wrapSquare wrapText="bothSides"/>
                <wp:docPr id="11749679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2228850"/>
                        </a:xfrm>
                        <a:prstGeom prst="rect">
                          <a:avLst/>
                        </a:prstGeom>
                        <a:solidFill>
                          <a:srgbClr val="EBF3DB"/>
                        </a:solidFill>
                        <a:ln w="9525">
                          <a:solidFill>
                            <a:schemeClr val="bg1"/>
                          </a:solidFill>
                          <a:miter lim="800000"/>
                          <a:headEnd/>
                          <a:tailEnd/>
                        </a:ln>
                      </wps:spPr>
                      <wps:txbx>
                        <w:txbxContent>
                          <w:p w14:paraId="778048C3" w14:textId="77777777" w:rsidR="00386527" w:rsidRPr="0054038D" w:rsidRDefault="00386527" w:rsidP="00386527">
                            <w:pPr>
                              <w:spacing w:after="0"/>
                              <w:rPr>
                                <w:rFonts w:ascii="Arial" w:hAnsi="Arial" w:cs="Arial"/>
                                <w:b/>
                                <w:bCs/>
                                <w:color w:val="000000"/>
                                <w:sz w:val="20"/>
                                <w:szCs w:val="20"/>
                                <w:bdr w:val="none" w:sz="0" w:space="0" w:color="auto" w:frame="1"/>
                                <w:lang w:val="en-AU"/>
                              </w:rPr>
                            </w:pPr>
                            <w:r w:rsidRPr="0054038D">
                              <w:rPr>
                                <w:rFonts w:ascii="Arial" w:hAnsi="Arial" w:cs="Arial"/>
                                <w:b/>
                                <w:bCs/>
                                <w:color w:val="000000"/>
                                <w:sz w:val="20"/>
                                <w:szCs w:val="20"/>
                                <w:bdr w:val="none" w:sz="0" w:space="0" w:color="auto" w:frame="1"/>
                                <w:lang w:val="en-AU"/>
                              </w:rPr>
                              <w:t>Who Should Use This Template</w:t>
                            </w:r>
                          </w:p>
                          <w:p w14:paraId="0F74514F" w14:textId="77777777" w:rsidR="00386527" w:rsidRPr="0054038D" w:rsidRDefault="00386527" w:rsidP="00386527">
                            <w:p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This template is intended to support personnel responsible for coordinating with emergency services and providing operational building information during incidents.</w:t>
                            </w:r>
                          </w:p>
                          <w:p w14:paraId="7C600FE6" w14:textId="4D462E90" w:rsidR="00386527" w:rsidRPr="0054038D" w:rsidRDefault="007C7586" w:rsidP="00386527">
                            <w:pPr>
                              <w:spacing w:after="0"/>
                              <w:rPr>
                                <w:rFonts w:ascii="Arial" w:hAnsi="Arial" w:cs="Arial"/>
                                <w:color w:val="000000"/>
                                <w:sz w:val="20"/>
                                <w:szCs w:val="20"/>
                                <w:bdr w:val="none" w:sz="0" w:space="0" w:color="auto" w:frame="1"/>
                                <w:lang w:val="en-AU"/>
                              </w:rPr>
                            </w:pPr>
                            <w:r w:rsidRPr="007C7586">
                              <w:rPr>
                                <w:rFonts w:ascii="Arial" w:hAnsi="Arial" w:cs="Arial"/>
                                <w:b/>
                                <w:bCs/>
                                <w:color w:val="000000"/>
                                <w:sz w:val="20"/>
                                <w:szCs w:val="20"/>
                                <w:bdr w:val="none" w:sz="0" w:space="0" w:color="auto" w:frame="1"/>
                                <w:lang w:val="en-AU"/>
                              </w:rPr>
                              <w:t>Part A</w:t>
                            </w:r>
                            <w:r>
                              <w:rPr>
                                <w:rFonts w:ascii="Arial" w:hAnsi="Arial" w:cs="Arial"/>
                                <w:color w:val="000000"/>
                                <w:sz w:val="20"/>
                                <w:szCs w:val="20"/>
                                <w:bdr w:val="none" w:sz="0" w:space="0" w:color="auto" w:frame="1"/>
                                <w:lang w:val="en-AU"/>
                              </w:rPr>
                              <w:t xml:space="preserve"> </w:t>
                            </w:r>
                            <w:r w:rsidR="00386527" w:rsidRPr="0054038D">
                              <w:rPr>
                                <w:rFonts w:ascii="Arial" w:hAnsi="Arial" w:cs="Arial"/>
                                <w:color w:val="000000"/>
                                <w:sz w:val="20"/>
                                <w:szCs w:val="20"/>
                                <w:bdr w:val="none" w:sz="0" w:space="0" w:color="auto" w:frame="1"/>
                                <w:lang w:val="en-AU"/>
                              </w:rPr>
                              <w:t>Typical users may include:</w:t>
                            </w:r>
                          </w:p>
                          <w:p w14:paraId="0C4EE058"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Building managers </w:t>
                            </w:r>
                          </w:p>
                          <w:p w14:paraId="49015820"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Security supervisors or control room personnel </w:t>
                            </w:r>
                          </w:p>
                          <w:p w14:paraId="539E9A64"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Chief Wardens / ECO members </w:t>
                            </w:r>
                          </w:p>
                          <w:p w14:paraId="0695D535"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Facilities or engineering personnel </w:t>
                            </w:r>
                          </w:p>
                          <w:p w14:paraId="57A00B96" w14:textId="65ED9C3C" w:rsidR="00EC7E8A" w:rsidRPr="00EC7E8A" w:rsidRDefault="00EC7E8A" w:rsidP="00EC7E8A">
                            <w:pPr>
                              <w:spacing w:after="0"/>
                              <w:rPr>
                                <w:rFonts w:ascii="Arial" w:hAnsi="Arial" w:cs="Arial"/>
                                <w:color w:val="000000"/>
                                <w:sz w:val="20"/>
                                <w:szCs w:val="20"/>
                                <w:bdr w:val="none" w:sz="0" w:space="0" w:color="auto" w:frame="1"/>
                                <w:lang w:val="en-AU"/>
                              </w:rPr>
                            </w:pPr>
                            <w:r w:rsidRPr="00EC7E8A">
                              <w:rPr>
                                <w:rFonts w:ascii="Arial" w:hAnsi="Arial" w:cs="Arial"/>
                                <w:b/>
                                <w:bCs/>
                                <w:color w:val="000000"/>
                                <w:sz w:val="20"/>
                                <w:szCs w:val="20"/>
                                <w:bdr w:val="none" w:sz="0" w:space="0" w:color="auto" w:frame="1"/>
                                <w:lang w:val="en-AU"/>
                              </w:rPr>
                              <w:t xml:space="preserve">Part </w:t>
                            </w:r>
                            <w:r>
                              <w:rPr>
                                <w:rFonts w:ascii="Arial" w:hAnsi="Arial" w:cs="Arial"/>
                                <w:b/>
                                <w:bCs/>
                                <w:color w:val="000000"/>
                                <w:sz w:val="20"/>
                                <w:szCs w:val="20"/>
                                <w:bdr w:val="none" w:sz="0" w:space="0" w:color="auto" w:frame="1"/>
                                <w:lang w:val="en-AU"/>
                              </w:rPr>
                              <w:t>B</w:t>
                            </w:r>
                            <w:r w:rsidRPr="00EC7E8A">
                              <w:rPr>
                                <w:rFonts w:ascii="Arial" w:hAnsi="Arial" w:cs="Arial"/>
                                <w:color w:val="000000"/>
                                <w:sz w:val="20"/>
                                <w:szCs w:val="20"/>
                                <w:bdr w:val="none" w:sz="0" w:space="0" w:color="auto" w:frame="1"/>
                                <w:lang w:val="en-AU"/>
                              </w:rPr>
                              <w:t xml:space="preserve"> Typical users may include:</w:t>
                            </w:r>
                          </w:p>
                          <w:p w14:paraId="70639215" w14:textId="3A000532" w:rsidR="00EC7E8A" w:rsidRPr="00344BA7" w:rsidRDefault="00344BA7" w:rsidP="00344BA7">
                            <w:pPr>
                              <w:pStyle w:val="ListParagraph"/>
                              <w:numPr>
                                <w:ilvl w:val="0"/>
                                <w:numId w:val="9"/>
                              </w:numPr>
                              <w:spacing w:after="0"/>
                              <w:rPr>
                                <w:rFonts w:ascii="Arial" w:hAnsi="Arial" w:cs="Arial"/>
                                <w:color w:val="000000"/>
                                <w:sz w:val="20"/>
                                <w:szCs w:val="20"/>
                                <w:bdr w:val="none" w:sz="0" w:space="0" w:color="auto" w:frame="1"/>
                                <w:lang w:val="en-AU"/>
                              </w:rPr>
                            </w:pPr>
                            <w:r w:rsidRPr="00344BA7">
                              <w:rPr>
                                <w:rFonts w:ascii="Arial" w:hAnsi="Arial" w:cs="Arial"/>
                                <w:color w:val="000000"/>
                                <w:sz w:val="20"/>
                                <w:szCs w:val="20"/>
                                <w:bdr w:val="none" w:sz="0" w:space="0" w:color="auto" w:frame="1"/>
                                <w:lang w:val="en-AU"/>
                              </w:rPr>
                              <w:t xml:space="preserve">Emergency liaison during the </w:t>
                            </w:r>
                            <w:r w:rsidR="008453AF">
                              <w:rPr>
                                <w:rFonts w:ascii="Arial" w:hAnsi="Arial" w:cs="Arial"/>
                                <w:color w:val="000000"/>
                                <w:sz w:val="20"/>
                                <w:szCs w:val="20"/>
                                <w:bdr w:val="none" w:sz="0" w:space="0" w:color="auto" w:frame="1"/>
                                <w:lang w:val="en-AU"/>
                              </w:rPr>
                              <w:t>emergency</w:t>
                            </w:r>
                          </w:p>
                          <w:p w14:paraId="38CB3FB9" w14:textId="112C6D23" w:rsidR="00386527" w:rsidRDefault="00386527" w:rsidP="00386527">
                            <w:p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Where possible, a primary emergency services liaison and backup contact should be identified to support communication, site access and information sharing during incidents.</w:t>
                            </w:r>
                          </w:p>
                          <w:p w14:paraId="4DE07E5E" w14:textId="77777777" w:rsidR="00386527" w:rsidRDefault="00386527" w:rsidP="003865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2372D" id="_x0000_s1027" type="#_x0000_t202" style="position:absolute;left:0;text-align:left;margin-left:0;margin-top:163.8pt;width:444.75pt;height:175.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" fillcolor="#ebf3db" strokecolor="white [3212]">
                <v:textbox>
                  <w:txbxContent>
                    <w:p w14:paraId="778048C3" w14:textId="77777777" w:rsidR="00386527" w:rsidRPr="0054038D" w:rsidRDefault="00386527" w:rsidP="00386527">
                      <w:pPr>
                        <w:spacing w:after="0"/>
                        <w:rPr>
                          <w:rFonts w:ascii="Arial" w:hAnsi="Arial" w:cs="Arial"/>
                          <w:b/>
                          <w:bCs/>
                          <w:color w:val="000000"/>
                          <w:sz w:val="20"/>
                          <w:szCs w:val="20"/>
                          <w:bdr w:val="none" w:sz="0" w:space="0" w:color="auto" w:frame="1"/>
                          <w:lang w:val="en-AU"/>
                        </w:rPr>
                      </w:pPr>
                      <w:r w:rsidRPr="0054038D">
                        <w:rPr>
                          <w:rFonts w:ascii="Arial" w:hAnsi="Arial" w:cs="Arial"/>
                          <w:b/>
                          <w:bCs/>
                          <w:color w:val="000000"/>
                          <w:sz w:val="20"/>
                          <w:szCs w:val="20"/>
                          <w:bdr w:val="none" w:sz="0" w:space="0" w:color="auto" w:frame="1"/>
                          <w:lang w:val="en-AU"/>
                        </w:rPr>
                        <w:t>Who Should Use This Template</w:t>
                      </w:r>
                    </w:p>
                    <w:p w14:paraId="0F74514F" w14:textId="77777777" w:rsidR="00386527" w:rsidRPr="0054038D" w:rsidRDefault="00386527" w:rsidP="00386527">
                      <w:p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This template is intended to support personnel responsible for coordinating with emergency services and providing operational building information during incidents.</w:t>
                      </w:r>
                    </w:p>
                    <w:p w14:paraId="7C600FE6" w14:textId="4D462E90" w:rsidR="00386527" w:rsidRPr="0054038D" w:rsidRDefault="007C7586" w:rsidP="00386527">
                      <w:pPr>
                        <w:spacing w:after="0"/>
                        <w:rPr>
                          <w:rFonts w:ascii="Arial" w:hAnsi="Arial" w:cs="Arial"/>
                          <w:color w:val="000000"/>
                          <w:sz w:val="20"/>
                          <w:szCs w:val="20"/>
                          <w:bdr w:val="none" w:sz="0" w:space="0" w:color="auto" w:frame="1"/>
                          <w:lang w:val="en-AU"/>
                        </w:rPr>
                      </w:pPr>
                      <w:r w:rsidRPr="007C7586">
                        <w:rPr>
                          <w:rFonts w:ascii="Arial" w:hAnsi="Arial" w:cs="Arial"/>
                          <w:b/>
                          <w:bCs/>
                          <w:color w:val="000000"/>
                          <w:sz w:val="20"/>
                          <w:szCs w:val="20"/>
                          <w:bdr w:val="none" w:sz="0" w:space="0" w:color="auto" w:frame="1"/>
                          <w:lang w:val="en-AU"/>
                        </w:rPr>
                        <w:t>Part A</w:t>
                      </w:r>
                      <w:r>
                        <w:rPr>
                          <w:rFonts w:ascii="Arial" w:hAnsi="Arial" w:cs="Arial"/>
                          <w:color w:val="000000"/>
                          <w:sz w:val="20"/>
                          <w:szCs w:val="20"/>
                          <w:bdr w:val="none" w:sz="0" w:space="0" w:color="auto" w:frame="1"/>
                          <w:lang w:val="en-AU"/>
                        </w:rPr>
                        <w:t xml:space="preserve"> </w:t>
                      </w:r>
                      <w:r w:rsidR="00386527" w:rsidRPr="0054038D">
                        <w:rPr>
                          <w:rFonts w:ascii="Arial" w:hAnsi="Arial" w:cs="Arial"/>
                          <w:color w:val="000000"/>
                          <w:sz w:val="20"/>
                          <w:szCs w:val="20"/>
                          <w:bdr w:val="none" w:sz="0" w:space="0" w:color="auto" w:frame="1"/>
                          <w:lang w:val="en-AU"/>
                        </w:rPr>
                        <w:t>Typical users may include:</w:t>
                      </w:r>
                    </w:p>
                    <w:p w14:paraId="0C4EE058"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Building managers </w:t>
                      </w:r>
                    </w:p>
                    <w:p w14:paraId="49015820"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Security supervisors or control room personnel </w:t>
                      </w:r>
                    </w:p>
                    <w:p w14:paraId="539E9A64"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Chief Wardens / ECO members </w:t>
                      </w:r>
                    </w:p>
                    <w:p w14:paraId="0695D535" w14:textId="77777777" w:rsidR="00386527" w:rsidRPr="0054038D" w:rsidRDefault="00386527" w:rsidP="00386527">
                      <w:pPr>
                        <w:numPr>
                          <w:ilvl w:val="0"/>
                          <w:numId w:val="6"/>
                        </w:num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 xml:space="preserve">Facilities or engineering personnel </w:t>
                      </w:r>
                    </w:p>
                    <w:p w14:paraId="57A00B96" w14:textId="65ED9C3C" w:rsidR="00EC7E8A" w:rsidRPr="00EC7E8A" w:rsidRDefault="00EC7E8A" w:rsidP="00EC7E8A">
                      <w:pPr>
                        <w:spacing w:after="0"/>
                        <w:rPr>
                          <w:rFonts w:ascii="Arial" w:hAnsi="Arial" w:cs="Arial"/>
                          <w:color w:val="000000"/>
                          <w:sz w:val="20"/>
                          <w:szCs w:val="20"/>
                          <w:bdr w:val="none" w:sz="0" w:space="0" w:color="auto" w:frame="1"/>
                          <w:lang w:val="en-AU"/>
                        </w:rPr>
                      </w:pPr>
                      <w:r w:rsidRPr="00EC7E8A">
                        <w:rPr>
                          <w:rFonts w:ascii="Arial" w:hAnsi="Arial" w:cs="Arial"/>
                          <w:b/>
                          <w:bCs/>
                          <w:color w:val="000000"/>
                          <w:sz w:val="20"/>
                          <w:szCs w:val="20"/>
                          <w:bdr w:val="none" w:sz="0" w:space="0" w:color="auto" w:frame="1"/>
                          <w:lang w:val="en-AU"/>
                        </w:rPr>
                        <w:t xml:space="preserve">Part </w:t>
                      </w:r>
                      <w:r>
                        <w:rPr>
                          <w:rFonts w:ascii="Arial" w:hAnsi="Arial" w:cs="Arial"/>
                          <w:b/>
                          <w:bCs/>
                          <w:color w:val="000000"/>
                          <w:sz w:val="20"/>
                          <w:szCs w:val="20"/>
                          <w:bdr w:val="none" w:sz="0" w:space="0" w:color="auto" w:frame="1"/>
                          <w:lang w:val="en-AU"/>
                        </w:rPr>
                        <w:t>B</w:t>
                      </w:r>
                      <w:r w:rsidRPr="00EC7E8A">
                        <w:rPr>
                          <w:rFonts w:ascii="Arial" w:hAnsi="Arial" w:cs="Arial"/>
                          <w:color w:val="000000"/>
                          <w:sz w:val="20"/>
                          <w:szCs w:val="20"/>
                          <w:bdr w:val="none" w:sz="0" w:space="0" w:color="auto" w:frame="1"/>
                          <w:lang w:val="en-AU"/>
                        </w:rPr>
                        <w:t xml:space="preserve"> Typical users may include:</w:t>
                      </w:r>
                    </w:p>
                    <w:p w14:paraId="70639215" w14:textId="3A000532" w:rsidR="00EC7E8A" w:rsidRPr="00344BA7" w:rsidRDefault="00344BA7" w:rsidP="00344BA7">
                      <w:pPr>
                        <w:pStyle w:val="ListParagraph"/>
                        <w:numPr>
                          <w:ilvl w:val="0"/>
                          <w:numId w:val="9"/>
                        </w:numPr>
                        <w:spacing w:after="0"/>
                        <w:rPr>
                          <w:rFonts w:ascii="Arial" w:hAnsi="Arial" w:cs="Arial"/>
                          <w:color w:val="000000"/>
                          <w:sz w:val="20"/>
                          <w:szCs w:val="20"/>
                          <w:bdr w:val="none" w:sz="0" w:space="0" w:color="auto" w:frame="1"/>
                          <w:lang w:val="en-AU"/>
                        </w:rPr>
                      </w:pPr>
                      <w:r w:rsidRPr="00344BA7">
                        <w:rPr>
                          <w:rFonts w:ascii="Arial" w:hAnsi="Arial" w:cs="Arial"/>
                          <w:color w:val="000000"/>
                          <w:sz w:val="20"/>
                          <w:szCs w:val="20"/>
                          <w:bdr w:val="none" w:sz="0" w:space="0" w:color="auto" w:frame="1"/>
                          <w:lang w:val="en-AU"/>
                        </w:rPr>
                        <w:t xml:space="preserve">Emergency liaison during the </w:t>
                      </w:r>
                      <w:r w:rsidR="008453AF">
                        <w:rPr>
                          <w:rFonts w:ascii="Arial" w:hAnsi="Arial" w:cs="Arial"/>
                          <w:color w:val="000000"/>
                          <w:sz w:val="20"/>
                          <w:szCs w:val="20"/>
                          <w:bdr w:val="none" w:sz="0" w:space="0" w:color="auto" w:frame="1"/>
                          <w:lang w:val="en-AU"/>
                        </w:rPr>
                        <w:t>emergency</w:t>
                      </w:r>
                    </w:p>
                    <w:p w14:paraId="38CB3FB9" w14:textId="112C6D23" w:rsidR="00386527" w:rsidRDefault="00386527" w:rsidP="00386527">
                      <w:pPr>
                        <w:spacing w:after="0"/>
                        <w:rPr>
                          <w:rFonts w:ascii="Arial" w:hAnsi="Arial" w:cs="Arial"/>
                          <w:color w:val="000000"/>
                          <w:sz w:val="20"/>
                          <w:szCs w:val="20"/>
                          <w:bdr w:val="none" w:sz="0" w:space="0" w:color="auto" w:frame="1"/>
                          <w:lang w:val="en-AU"/>
                        </w:rPr>
                      </w:pPr>
                      <w:r w:rsidRPr="0054038D">
                        <w:rPr>
                          <w:rFonts w:ascii="Arial" w:hAnsi="Arial" w:cs="Arial"/>
                          <w:color w:val="000000"/>
                          <w:sz w:val="20"/>
                          <w:szCs w:val="20"/>
                          <w:bdr w:val="none" w:sz="0" w:space="0" w:color="auto" w:frame="1"/>
                          <w:lang w:val="en-AU"/>
                        </w:rPr>
                        <w:t>Where possible, a primary emergency services liaison and backup contact should be identified to support communication, site access and information sharing during incidents.</w:t>
                      </w:r>
                    </w:p>
                    <w:p w14:paraId="4DE07E5E" w14:textId="77777777" w:rsidR="00386527" w:rsidRDefault="00386527" w:rsidP="00386527"/>
                  </w:txbxContent>
                </v:textbox>
                <w10:wrap type="square" anchorx="margin"/>
              </v:shape>
            </w:pict>
          </mc:Fallback>
        </mc:AlternateContent>
      </w:r>
      <w:r w:rsidRPr="00F52366">
        <w:rPr>
          <w:rFonts w:ascii="Arial" w:hAnsi="Arial" w:cs="Arial"/>
          <w:noProof/>
          <w:color w:val="000000"/>
          <w:sz w:val="28"/>
          <w:szCs w:val="28"/>
          <w:bdr w:val="none" w:sz="0" w:space="0" w:color="auto" w:frame="1"/>
          <w:lang w:val="en-AU"/>
        </w:rPr>
        <mc:AlternateContent>
          <mc:Choice Requires="wps">
            <w:drawing>
              <wp:anchor distT="45720" distB="45720" distL="114300" distR="114300" simplePos="0" relativeHeight="251660288" behindDoc="0" locked="0" layoutInCell="1" allowOverlap="1" wp14:anchorId="55F4DF73" wp14:editId="2BA958C1">
                <wp:simplePos x="0" y="0"/>
                <wp:positionH relativeFrom="margin">
                  <wp:posOffset>-9525</wp:posOffset>
                </wp:positionH>
                <wp:positionV relativeFrom="paragraph">
                  <wp:posOffset>352425</wp:posOffset>
                </wp:positionV>
                <wp:extent cx="5648325" cy="15621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1562100"/>
                        </a:xfrm>
                        <a:prstGeom prst="rect">
                          <a:avLst/>
                        </a:prstGeom>
                        <a:solidFill>
                          <a:srgbClr val="CFE09C"/>
                        </a:solidFill>
                        <a:ln w="9525">
                          <a:solidFill>
                            <a:schemeClr val="bg1"/>
                          </a:solidFill>
                          <a:miter lim="800000"/>
                          <a:headEnd/>
                          <a:tailEnd/>
                        </a:ln>
                      </wps:spPr>
                      <wps:txbx>
                        <w:txbxContent>
                          <w:p w14:paraId="72C0BA15" w14:textId="77777777" w:rsidR="00232BE7" w:rsidRPr="00950E61" w:rsidRDefault="00232BE7" w:rsidP="00232BE7">
                            <w:pPr>
                              <w:spacing w:after="0"/>
                              <w:rPr>
                                <w:rFonts w:ascii="Arial" w:hAnsi="Arial" w:cs="Arial"/>
                                <w:b/>
                                <w:bCs/>
                                <w:color w:val="000000"/>
                                <w:sz w:val="20"/>
                                <w:szCs w:val="20"/>
                                <w:bdr w:val="none" w:sz="0" w:space="0" w:color="auto" w:frame="1"/>
                                <w:lang w:val="en-AU"/>
                              </w:rPr>
                            </w:pPr>
                            <w:r w:rsidRPr="00950E61">
                              <w:rPr>
                                <w:rFonts w:ascii="Arial" w:hAnsi="Arial" w:cs="Arial"/>
                                <w:b/>
                                <w:bCs/>
                                <w:color w:val="000000"/>
                                <w:sz w:val="20"/>
                                <w:szCs w:val="20"/>
                                <w:bdr w:val="none" w:sz="0" w:space="0" w:color="auto" w:frame="1"/>
                                <w:lang w:val="en-AU"/>
                              </w:rPr>
                              <w:t>Purpose</w:t>
                            </w:r>
                          </w:p>
                          <w:p w14:paraId="66AFB2A9" w14:textId="77777777" w:rsidR="00232BE7" w:rsidRPr="00950E61" w:rsidRDefault="00232BE7" w:rsidP="00232BE7">
                            <w:p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This document supports the provision of critical facility and incident information to responding emergency services during an incident. It is intended to assist with rapid site access, situational awareness, operational coordination and emergency response activities.</w:t>
                            </w:r>
                          </w:p>
                          <w:p w14:paraId="7D65E11F" w14:textId="77777777" w:rsidR="00232BE7" w:rsidRPr="00950E61" w:rsidRDefault="00232BE7" w:rsidP="00232BE7">
                            <w:p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The document combines:</w:t>
                            </w:r>
                          </w:p>
                          <w:p w14:paraId="487A5966" w14:textId="77777777" w:rsidR="00232BE7" w:rsidRPr="00950E61" w:rsidRDefault="00232BE7" w:rsidP="00232BE7">
                            <w:pPr>
                              <w:numPr>
                                <w:ilvl w:val="0"/>
                                <w:numId w:val="5"/>
                              </w:num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 xml:space="preserve">pre-populated facility information that should be maintained and reviewed regularly; and </w:t>
                            </w:r>
                          </w:p>
                          <w:p w14:paraId="18C470B4" w14:textId="77777777" w:rsidR="00232BE7" w:rsidRDefault="00232BE7" w:rsidP="00232BE7">
                            <w:pPr>
                              <w:numPr>
                                <w:ilvl w:val="0"/>
                                <w:numId w:val="5"/>
                              </w:num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incident-specific information that may be completed during an incident to support operational response and communication.</w:t>
                            </w:r>
                          </w:p>
                          <w:p w14:paraId="7B3FE2DE" w14:textId="3AA8A4A2" w:rsidR="00232BE7" w:rsidRDefault="00232B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F4DF73" id="_x0000_s1028" type="#_x0000_t202" style="position:absolute;left:0;text-align:left;margin-left:-.75pt;margin-top:27.75pt;width:444.75pt;height:123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" fillcolor="#cfe09c" strokecolor="white [3212]">
                <v:textbox>
                  <w:txbxContent>
                    <w:p w14:paraId="72C0BA15" w14:textId="77777777" w:rsidR="00232BE7" w:rsidRPr="00950E61" w:rsidRDefault="00232BE7" w:rsidP="00232BE7">
                      <w:pPr>
                        <w:spacing w:after="0"/>
                        <w:rPr>
                          <w:rFonts w:ascii="Arial" w:hAnsi="Arial" w:cs="Arial"/>
                          <w:b/>
                          <w:bCs/>
                          <w:color w:val="000000"/>
                          <w:sz w:val="20"/>
                          <w:szCs w:val="20"/>
                          <w:bdr w:val="none" w:sz="0" w:space="0" w:color="auto" w:frame="1"/>
                          <w:lang w:val="en-AU"/>
                        </w:rPr>
                      </w:pPr>
                      <w:r w:rsidRPr="00950E61">
                        <w:rPr>
                          <w:rFonts w:ascii="Arial" w:hAnsi="Arial" w:cs="Arial"/>
                          <w:b/>
                          <w:bCs/>
                          <w:color w:val="000000"/>
                          <w:sz w:val="20"/>
                          <w:szCs w:val="20"/>
                          <w:bdr w:val="none" w:sz="0" w:space="0" w:color="auto" w:frame="1"/>
                          <w:lang w:val="en-AU"/>
                        </w:rPr>
                        <w:t>Purpose</w:t>
                      </w:r>
                    </w:p>
                    <w:p w14:paraId="66AFB2A9" w14:textId="77777777" w:rsidR="00232BE7" w:rsidRPr="00950E61" w:rsidRDefault="00232BE7" w:rsidP="00232BE7">
                      <w:p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This document supports the provision of critical facility and incident information to responding emergency services during an incident. It is intended to assist with rapid site access, situational awareness, operational coordination and emergency response activities.</w:t>
                      </w:r>
                    </w:p>
                    <w:p w14:paraId="7D65E11F" w14:textId="77777777" w:rsidR="00232BE7" w:rsidRPr="00950E61" w:rsidRDefault="00232BE7" w:rsidP="00232BE7">
                      <w:p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The document combines:</w:t>
                      </w:r>
                    </w:p>
                    <w:p w14:paraId="487A5966" w14:textId="77777777" w:rsidR="00232BE7" w:rsidRPr="00950E61" w:rsidRDefault="00232BE7" w:rsidP="00232BE7">
                      <w:pPr>
                        <w:numPr>
                          <w:ilvl w:val="0"/>
                          <w:numId w:val="5"/>
                        </w:num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 xml:space="preserve">pre-populated facility information that should be maintained and reviewed regularly; and </w:t>
                      </w:r>
                    </w:p>
                    <w:p w14:paraId="18C470B4" w14:textId="77777777" w:rsidR="00232BE7" w:rsidRDefault="00232BE7" w:rsidP="00232BE7">
                      <w:pPr>
                        <w:numPr>
                          <w:ilvl w:val="0"/>
                          <w:numId w:val="5"/>
                        </w:numPr>
                        <w:spacing w:after="0"/>
                        <w:rPr>
                          <w:rFonts w:ascii="Arial" w:hAnsi="Arial" w:cs="Arial"/>
                          <w:color w:val="000000"/>
                          <w:sz w:val="20"/>
                          <w:szCs w:val="20"/>
                          <w:bdr w:val="none" w:sz="0" w:space="0" w:color="auto" w:frame="1"/>
                          <w:lang w:val="en-AU"/>
                        </w:rPr>
                      </w:pPr>
                      <w:r w:rsidRPr="00950E61">
                        <w:rPr>
                          <w:rFonts w:ascii="Arial" w:hAnsi="Arial" w:cs="Arial"/>
                          <w:color w:val="000000"/>
                          <w:sz w:val="20"/>
                          <w:szCs w:val="20"/>
                          <w:bdr w:val="none" w:sz="0" w:space="0" w:color="auto" w:frame="1"/>
                          <w:lang w:val="en-AU"/>
                        </w:rPr>
                        <w:t>incident-specific information that may be completed during an incident to support operational response and communication.</w:t>
                      </w:r>
                    </w:p>
                    <w:p w14:paraId="7B3FE2DE" w14:textId="3AA8A4A2" w:rsidR="00232BE7" w:rsidRDefault="00232BE7"/>
                  </w:txbxContent>
                </v:textbox>
                <w10:wrap type="square" anchorx="margin"/>
              </v:shape>
            </w:pict>
          </mc:Fallback>
        </mc:AlternateContent>
      </w:r>
      <w:r w:rsidRPr="00F52366">
        <w:rPr>
          <w:noProof/>
          <w:sz w:val="28"/>
          <w:szCs w:val="28"/>
        </w:rPr>
        <w:drawing>
          <wp:anchor distT="0" distB="0" distL="114300" distR="114300" simplePos="0" relativeHeight="251658240" behindDoc="0" locked="0" layoutInCell="1" allowOverlap="1" wp14:anchorId="17CFAC3A" wp14:editId="7666466E">
            <wp:simplePos x="0" y="0"/>
            <wp:positionH relativeFrom="margin">
              <wp:posOffset>-685800</wp:posOffset>
            </wp:positionH>
            <wp:positionV relativeFrom="page">
              <wp:posOffset>161925</wp:posOffset>
            </wp:positionV>
            <wp:extent cx="1236980" cy="654685"/>
            <wp:effectExtent l="0" t="0" r="1270" b="0"/>
            <wp:wrapSquare wrapText="bothSides"/>
            <wp:docPr id="116290264"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for a company&#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6980" cy="654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6C5D" w:rsidRPr="00F52366">
        <w:rPr>
          <w:rStyle w:val="normaltextrun"/>
          <w:rFonts w:ascii="Arial" w:hAnsi="Arial" w:cs="Arial"/>
          <w:b/>
          <w:bCs/>
          <w:color w:val="96C122"/>
          <w:sz w:val="28"/>
          <w:szCs w:val="28"/>
          <w:bdr w:val="none" w:sz="0" w:space="0" w:color="auto" w:frame="1"/>
        </w:rPr>
        <w:t>FACILITY CRITICAL INFORMATION FOR EMERGENCY</w:t>
      </w:r>
      <w:r w:rsidR="00F27428" w:rsidRPr="00F52366">
        <w:rPr>
          <w:rStyle w:val="normaltextrun"/>
          <w:rFonts w:ascii="Arial" w:hAnsi="Arial" w:cs="Arial"/>
          <w:b/>
          <w:bCs/>
          <w:color w:val="96C122"/>
          <w:sz w:val="28"/>
          <w:szCs w:val="28"/>
          <w:bdr w:val="none" w:sz="0" w:space="0" w:color="auto" w:frame="1"/>
        </w:rPr>
        <w:t xml:space="preserve"> </w:t>
      </w:r>
      <w:r w:rsidR="00A86C5D" w:rsidRPr="00F52366">
        <w:rPr>
          <w:rStyle w:val="normaltextrun"/>
          <w:rFonts w:ascii="Arial" w:hAnsi="Arial" w:cs="Arial"/>
          <w:b/>
          <w:bCs/>
          <w:color w:val="96C122"/>
          <w:sz w:val="28"/>
          <w:szCs w:val="28"/>
          <w:bdr w:val="none" w:sz="0" w:space="0" w:color="auto" w:frame="1"/>
        </w:rPr>
        <w:t>SERVICES</w:t>
      </w:r>
    </w:p>
    <w:p w14:paraId="5701223A" w14:textId="770A040E" w:rsidR="00F14C00" w:rsidRDefault="00F14C00" w:rsidP="00F14C00">
      <w:pPr>
        <w:spacing w:after="0"/>
        <w:rPr>
          <w:rFonts w:ascii="Arial" w:hAnsi="Arial" w:cs="Arial"/>
          <w:color w:val="000000"/>
          <w:sz w:val="20"/>
          <w:szCs w:val="20"/>
          <w:bdr w:val="none" w:sz="0" w:space="0" w:color="auto" w:frame="1"/>
          <w:lang w:val="en-AU"/>
        </w:rPr>
      </w:pPr>
    </w:p>
    <w:tbl>
      <w:tblPr>
        <w:tblStyle w:val="TableGrid"/>
        <w:tblpPr w:leftFromText="180" w:rightFromText="180" w:vertAnchor="text" w:horzAnchor="margin" w:tblpXSpec="center" w:tblpY="150"/>
        <w:tblW w:w="90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390"/>
        <w:gridCol w:w="4682"/>
      </w:tblGrid>
      <w:tr w:rsidR="0094705C" w14:paraId="40185414" w14:textId="77777777" w:rsidTr="00ED27DC">
        <w:trPr>
          <w:trHeight w:val="1850"/>
        </w:trPr>
        <w:tc>
          <w:tcPr>
            <w:tcW w:w="4390" w:type="dxa"/>
            <w:shd w:val="clear" w:color="auto" w:fill="96C122"/>
          </w:tcPr>
          <w:p w14:paraId="45452A94" w14:textId="77777777" w:rsidR="0094705C" w:rsidRPr="00A42975" w:rsidRDefault="0094705C" w:rsidP="003757FF">
            <w:pPr>
              <w:pStyle w:val="ListParagraph"/>
              <w:ind w:left="0"/>
              <w:jc w:val="center"/>
              <w:rPr>
                <w:rFonts w:ascii="Arial" w:hAnsi="Arial" w:cs="Arial"/>
                <w:b/>
                <w:bCs/>
                <w:color w:val="FFFFFF" w:themeColor="background1"/>
                <w:sz w:val="20"/>
                <w:szCs w:val="20"/>
                <w:bdr w:val="none" w:sz="0" w:space="0" w:color="auto" w:frame="1"/>
                <w:lang w:val="en-AU"/>
              </w:rPr>
            </w:pPr>
            <w:r w:rsidRPr="00A42975">
              <w:rPr>
                <w:rFonts w:ascii="Arial" w:hAnsi="Arial" w:cs="Arial"/>
                <w:b/>
                <w:bCs/>
                <w:color w:val="FFFFFF" w:themeColor="background1"/>
                <w:sz w:val="20"/>
                <w:szCs w:val="20"/>
                <w:bdr w:val="none" w:sz="0" w:space="0" w:color="auto" w:frame="1"/>
                <w:lang w:val="en-AU"/>
              </w:rPr>
              <w:t>Pre-populated Facility Information</w:t>
            </w:r>
          </w:p>
          <w:p w14:paraId="097F5286" w14:textId="77777777" w:rsidR="0094705C" w:rsidRPr="00A42975" w:rsidRDefault="0094705C" w:rsidP="003757FF">
            <w:pPr>
              <w:pStyle w:val="ListParagraph"/>
              <w:ind w:left="0"/>
              <w:jc w:val="center"/>
              <w:rPr>
                <w:rFonts w:ascii="Arial" w:hAnsi="Arial" w:cs="Arial"/>
                <w:color w:val="FFFFFF" w:themeColor="background1"/>
                <w:sz w:val="20"/>
                <w:szCs w:val="20"/>
                <w:bdr w:val="none" w:sz="0" w:space="0" w:color="auto" w:frame="1"/>
                <w:lang w:val="en-AU"/>
              </w:rPr>
            </w:pPr>
            <w:r w:rsidRPr="00A42975">
              <w:rPr>
                <w:rFonts w:ascii="Arial" w:hAnsi="Arial" w:cs="Arial"/>
                <w:color w:val="FFFFFF" w:themeColor="background1"/>
                <w:sz w:val="20"/>
                <w:szCs w:val="20"/>
                <w:bdr w:val="none" w:sz="0" w:space="0" w:color="auto" w:frame="1"/>
                <w:lang w:val="en-AU"/>
              </w:rPr>
              <w:t>PART A</w:t>
            </w:r>
          </w:p>
          <w:p w14:paraId="748DA196" w14:textId="77777777" w:rsidR="0094705C" w:rsidRDefault="0094705C" w:rsidP="003757FF">
            <w:pPr>
              <w:jc w:val="both"/>
              <w:rPr>
                <w:rFonts w:ascii="Arial" w:hAnsi="Arial" w:cs="Arial"/>
                <w:sz w:val="20"/>
                <w:szCs w:val="20"/>
                <w:bdr w:val="none" w:sz="0" w:space="0" w:color="auto" w:frame="1"/>
                <w:lang w:val="en-AU"/>
              </w:rPr>
            </w:pPr>
          </w:p>
          <w:p w14:paraId="787CFF8F" w14:textId="77777777" w:rsidR="0094705C" w:rsidRPr="00FD10A4" w:rsidRDefault="0094705C" w:rsidP="003757FF">
            <w:pPr>
              <w:jc w:val="both"/>
              <w:rPr>
                <w:rFonts w:ascii="Arial" w:hAnsi="Arial" w:cs="Arial"/>
                <w:sz w:val="20"/>
                <w:szCs w:val="20"/>
                <w:bdr w:val="none" w:sz="0" w:space="0" w:color="auto" w:frame="1"/>
                <w:lang w:val="en-AU"/>
              </w:rPr>
            </w:pPr>
            <w:r>
              <w:rPr>
                <w:rFonts w:ascii="Arial" w:hAnsi="Arial" w:cs="Arial"/>
                <w:sz w:val="20"/>
                <w:szCs w:val="20"/>
                <w:bdr w:val="none" w:sz="0" w:space="0" w:color="auto" w:frame="1"/>
                <w:lang w:val="en-AU"/>
              </w:rPr>
              <w:t>C</w:t>
            </w:r>
            <w:r w:rsidRPr="00FD10A4">
              <w:rPr>
                <w:rFonts w:ascii="Arial" w:hAnsi="Arial" w:cs="Arial"/>
                <w:sz w:val="20"/>
                <w:szCs w:val="20"/>
                <w:bdr w:val="none" w:sz="0" w:space="0" w:color="auto" w:frame="1"/>
                <w:lang w:val="en-AU"/>
              </w:rPr>
              <w:t>ontains pre-populated facility information that should be completed in advance and reviewed regularly to ensure it remains accurate and ready for use during incidents.</w:t>
            </w:r>
          </w:p>
          <w:p w14:paraId="6E650BC1" w14:textId="77777777" w:rsidR="0094705C" w:rsidRPr="00A42975" w:rsidRDefault="0094705C" w:rsidP="003757FF">
            <w:pPr>
              <w:pStyle w:val="ListParagraph"/>
              <w:ind w:left="0"/>
              <w:jc w:val="both"/>
              <w:rPr>
                <w:rFonts w:ascii="Arial" w:hAnsi="Arial" w:cs="Arial"/>
                <w:color w:val="FFFFFF" w:themeColor="background1"/>
                <w:sz w:val="20"/>
                <w:szCs w:val="20"/>
                <w:bdr w:val="none" w:sz="0" w:space="0" w:color="auto" w:frame="1"/>
                <w:lang w:val="en-AU"/>
              </w:rPr>
            </w:pPr>
          </w:p>
        </w:tc>
        <w:tc>
          <w:tcPr>
            <w:tcW w:w="4682" w:type="dxa"/>
            <w:shd w:val="clear" w:color="auto" w:fill="96C122"/>
          </w:tcPr>
          <w:p w14:paraId="3580E03A" w14:textId="7B5F2DFA" w:rsidR="0094705C" w:rsidRPr="00A42975" w:rsidRDefault="0094705C" w:rsidP="003757FF">
            <w:pPr>
              <w:pStyle w:val="ListParagraph"/>
              <w:ind w:left="0"/>
              <w:jc w:val="center"/>
              <w:rPr>
                <w:rFonts w:ascii="Arial" w:hAnsi="Arial" w:cs="Arial"/>
                <w:b/>
                <w:bCs/>
                <w:color w:val="FFFFFF" w:themeColor="background1"/>
                <w:sz w:val="20"/>
                <w:szCs w:val="20"/>
                <w:bdr w:val="none" w:sz="0" w:space="0" w:color="auto" w:frame="1"/>
              </w:rPr>
            </w:pPr>
            <w:r w:rsidRPr="00A42975">
              <w:rPr>
                <w:rFonts w:ascii="Arial" w:hAnsi="Arial" w:cs="Arial"/>
                <w:b/>
                <w:bCs/>
                <w:color w:val="FFFFFF" w:themeColor="background1"/>
                <w:sz w:val="20"/>
                <w:szCs w:val="20"/>
                <w:bdr w:val="none" w:sz="0" w:space="0" w:color="auto" w:frame="1"/>
              </w:rPr>
              <w:t>Incident Specific Information</w:t>
            </w:r>
          </w:p>
          <w:p w14:paraId="2C26E750" w14:textId="77777777" w:rsidR="0094705C" w:rsidRPr="00A42975" w:rsidRDefault="0094705C" w:rsidP="003757FF">
            <w:pPr>
              <w:pStyle w:val="ListParagraph"/>
              <w:ind w:left="0"/>
              <w:jc w:val="center"/>
              <w:rPr>
                <w:rFonts w:ascii="Arial" w:hAnsi="Arial" w:cs="Arial"/>
                <w:color w:val="FFFFFF" w:themeColor="background1"/>
                <w:sz w:val="20"/>
                <w:szCs w:val="20"/>
                <w:bdr w:val="none" w:sz="0" w:space="0" w:color="auto" w:frame="1"/>
                <w:lang w:val="en-AU"/>
              </w:rPr>
            </w:pPr>
            <w:r w:rsidRPr="00A42975">
              <w:rPr>
                <w:rFonts w:ascii="Arial" w:hAnsi="Arial" w:cs="Arial"/>
                <w:color w:val="FFFFFF" w:themeColor="background1"/>
                <w:sz w:val="20"/>
                <w:szCs w:val="20"/>
                <w:bdr w:val="none" w:sz="0" w:space="0" w:color="auto" w:frame="1"/>
              </w:rPr>
              <w:t>PART B</w:t>
            </w:r>
          </w:p>
          <w:p w14:paraId="6B84C486" w14:textId="77777777" w:rsidR="0094705C" w:rsidRDefault="0094705C" w:rsidP="00ED27DC">
            <w:pPr>
              <w:jc w:val="both"/>
              <w:rPr>
                <w:rFonts w:ascii="Arial" w:hAnsi="Arial" w:cs="Arial"/>
                <w:sz w:val="20"/>
                <w:szCs w:val="20"/>
                <w:bdr w:val="none" w:sz="0" w:space="0" w:color="auto" w:frame="1"/>
                <w:lang w:val="en-AU"/>
              </w:rPr>
            </w:pPr>
          </w:p>
          <w:p w14:paraId="5F742810" w14:textId="285D182A" w:rsidR="0094705C" w:rsidRPr="00FD10A4" w:rsidRDefault="0094705C" w:rsidP="00ED27DC">
            <w:pPr>
              <w:jc w:val="both"/>
              <w:rPr>
                <w:rFonts w:ascii="Arial" w:hAnsi="Arial" w:cs="Arial"/>
                <w:sz w:val="20"/>
                <w:szCs w:val="20"/>
                <w:bdr w:val="none" w:sz="0" w:space="0" w:color="auto" w:frame="1"/>
                <w:lang w:val="en-AU"/>
              </w:rPr>
            </w:pPr>
            <w:r>
              <w:rPr>
                <w:rFonts w:ascii="Arial" w:hAnsi="Arial" w:cs="Arial"/>
                <w:sz w:val="20"/>
                <w:szCs w:val="20"/>
                <w:bdr w:val="none" w:sz="0" w:space="0" w:color="auto" w:frame="1"/>
                <w:lang w:val="en-AU"/>
              </w:rPr>
              <w:t>C</w:t>
            </w:r>
            <w:r w:rsidRPr="00FD10A4">
              <w:rPr>
                <w:rFonts w:ascii="Arial" w:hAnsi="Arial" w:cs="Arial"/>
                <w:sz w:val="20"/>
                <w:szCs w:val="20"/>
                <w:bdr w:val="none" w:sz="0" w:space="0" w:color="auto" w:frame="1"/>
                <w:lang w:val="en-AU"/>
              </w:rPr>
              <w:t>ontains incident-specific information intended to support the initial communication and operational handover between site representatives and responding emergency services personnel during an active inci</w:t>
            </w:r>
            <w:r>
              <w:rPr>
                <w:rFonts w:ascii="Arial" w:hAnsi="Arial" w:cs="Arial"/>
                <w:sz w:val="20"/>
                <w:szCs w:val="20"/>
                <w:bdr w:val="none" w:sz="0" w:space="0" w:color="auto" w:frame="1"/>
                <w:lang w:val="en-AU"/>
              </w:rPr>
              <w:t xml:space="preserve">dent. </w:t>
            </w:r>
          </w:p>
          <w:p w14:paraId="0631D07F" w14:textId="77777777" w:rsidR="0094705C" w:rsidRPr="00A42975" w:rsidRDefault="0094705C" w:rsidP="003757FF">
            <w:pPr>
              <w:pStyle w:val="ListParagraph"/>
              <w:ind w:left="0"/>
              <w:jc w:val="both"/>
              <w:rPr>
                <w:rFonts w:ascii="Arial" w:hAnsi="Arial" w:cs="Arial"/>
                <w:color w:val="FFFFFF" w:themeColor="background1"/>
                <w:sz w:val="20"/>
                <w:szCs w:val="20"/>
                <w:bdr w:val="none" w:sz="0" w:space="0" w:color="auto" w:frame="1"/>
                <w:lang w:val="en-AU"/>
              </w:rPr>
            </w:pPr>
          </w:p>
        </w:tc>
      </w:tr>
    </w:tbl>
    <w:p w14:paraId="605EB74B" w14:textId="77777777" w:rsidR="00822D22" w:rsidRDefault="00822D22">
      <w:pPr>
        <w:rPr>
          <w:rStyle w:val="normaltextrun"/>
          <w:rFonts w:ascii="Arial" w:hAnsi="Arial" w:cs="Arial"/>
          <w:sz w:val="20"/>
          <w:szCs w:val="20"/>
          <w:bdr w:val="none" w:sz="0" w:space="0" w:color="auto" w:frame="1"/>
        </w:rPr>
      </w:pPr>
    </w:p>
    <w:p w14:paraId="66B90F17" w14:textId="4FC02DD5" w:rsidR="00D11FBF" w:rsidRDefault="00D11FBF">
      <w:pPr>
        <w:rPr>
          <w:rStyle w:val="normaltextrun"/>
          <w:rFonts w:ascii="Arial" w:hAnsi="Arial" w:cs="Arial"/>
          <w:sz w:val="20"/>
          <w:szCs w:val="20"/>
          <w:bdr w:val="none" w:sz="0" w:space="0" w:color="auto" w:frame="1"/>
        </w:rPr>
      </w:pPr>
    </w:p>
    <w:tbl>
      <w:tblPr>
        <w:tblStyle w:val="TableGrid"/>
        <w:tblW w:w="9215" w:type="dxa"/>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215"/>
      </w:tblGrid>
      <w:tr w:rsidR="00D11FBF" w14:paraId="0C10DC03" w14:textId="77777777" w:rsidTr="00A42975">
        <w:tc>
          <w:tcPr>
            <w:tcW w:w="9215" w:type="dxa"/>
            <w:shd w:val="clear" w:color="auto" w:fill="96C122"/>
          </w:tcPr>
          <w:p w14:paraId="587E9B18" w14:textId="3FED74AB" w:rsidR="00D11FBF" w:rsidRPr="00132E06" w:rsidRDefault="00D11FBF">
            <w:pPr>
              <w:rPr>
                <w:rStyle w:val="normaltextrun"/>
                <w:rFonts w:ascii="Arial" w:hAnsi="Arial" w:cs="Arial"/>
                <w:b/>
                <w:bCs/>
                <w:bdr w:val="none" w:sz="0" w:space="0" w:color="auto" w:frame="1"/>
              </w:rPr>
            </w:pPr>
            <w:r w:rsidRPr="00132E06">
              <w:rPr>
                <w:rStyle w:val="normaltextrun"/>
                <w:rFonts w:ascii="Arial" w:hAnsi="Arial" w:cs="Arial"/>
                <w:b/>
                <w:bCs/>
                <w:color w:val="FFFFFF" w:themeColor="background1"/>
                <w:bdr w:val="none" w:sz="0" w:space="0" w:color="auto" w:frame="1"/>
              </w:rPr>
              <w:lastRenderedPageBreak/>
              <w:t xml:space="preserve">PART A </w:t>
            </w:r>
          </w:p>
        </w:tc>
      </w:tr>
      <w:tr w:rsidR="00D11FBF" w14:paraId="71AC1C8D" w14:textId="77777777" w:rsidTr="00A42975">
        <w:tc>
          <w:tcPr>
            <w:tcW w:w="9215" w:type="dxa"/>
            <w:shd w:val="clear" w:color="auto" w:fill="CFE09C"/>
          </w:tcPr>
          <w:p w14:paraId="7DD50EF7" w14:textId="0A2CCD61" w:rsidR="00D11FBF" w:rsidRPr="00946890" w:rsidRDefault="00D11FBF">
            <w:pPr>
              <w:rPr>
                <w:rStyle w:val="normaltextrun"/>
                <w:rFonts w:ascii="Arial" w:hAnsi="Arial" w:cs="Arial"/>
                <w:b/>
                <w:bCs/>
                <w:i/>
                <w:iCs/>
                <w:sz w:val="20"/>
                <w:szCs w:val="20"/>
                <w:bdr w:val="none" w:sz="0" w:space="0" w:color="auto" w:frame="1"/>
              </w:rPr>
            </w:pPr>
            <w:r w:rsidRPr="00946890">
              <w:rPr>
                <w:rStyle w:val="normaltextrun"/>
                <w:rFonts w:ascii="Arial" w:hAnsi="Arial" w:cs="Arial"/>
                <w:b/>
                <w:bCs/>
                <w:i/>
                <w:iCs/>
                <w:sz w:val="20"/>
                <w:szCs w:val="20"/>
                <w:bdr w:val="none" w:sz="0" w:space="0" w:color="auto" w:frame="1"/>
              </w:rPr>
              <w:t>Pre-populated Facility Information</w:t>
            </w:r>
          </w:p>
        </w:tc>
      </w:tr>
      <w:tr w:rsidR="00D11FBF" w14:paraId="336B4B58" w14:textId="77777777" w:rsidTr="00A42975">
        <w:tc>
          <w:tcPr>
            <w:tcW w:w="9215" w:type="dxa"/>
            <w:shd w:val="clear" w:color="auto" w:fill="CFE09C"/>
          </w:tcPr>
          <w:p w14:paraId="32E1946C" w14:textId="77777777" w:rsidR="00383183" w:rsidRDefault="00383183" w:rsidP="00383183">
            <w:pPr>
              <w:rPr>
                <w:rFonts w:ascii="Arial" w:hAnsi="Arial" w:cs="Arial"/>
                <w:sz w:val="20"/>
                <w:szCs w:val="20"/>
                <w:bdr w:val="none" w:sz="0" w:space="0" w:color="auto" w:frame="1"/>
              </w:rPr>
            </w:pPr>
            <w:r w:rsidRPr="007E4A6C">
              <w:rPr>
                <w:rFonts w:ascii="Arial" w:hAnsi="Arial" w:cs="Arial"/>
                <w:sz w:val="20"/>
                <w:szCs w:val="20"/>
                <w:bdr w:val="none" w:sz="0" w:space="0" w:color="auto" w:frame="1"/>
              </w:rPr>
              <w:t>This section contains facility information that should be completed in advance and reviewed regularly to support emergency services coordination and operational response activities.</w:t>
            </w:r>
          </w:p>
          <w:p w14:paraId="0515E127" w14:textId="77777777" w:rsidR="00D11FBF" w:rsidRDefault="00D11FBF">
            <w:pPr>
              <w:rPr>
                <w:rStyle w:val="normaltextrun"/>
                <w:rFonts w:ascii="Arial" w:hAnsi="Arial" w:cs="Arial"/>
                <w:sz w:val="20"/>
                <w:szCs w:val="20"/>
                <w:bdr w:val="none" w:sz="0" w:space="0" w:color="auto" w:frame="1"/>
              </w:rPr>
            </w:pPr>
          </w:p>
        </w:tc>
      </w:tr>
    </w:tbl>
    <w:p w14:paraId="51F41C85" w14:textId="77777777" w:rsidR="000A191F" w:rsidRDefault="000A191F">
      <w:pPr>
        <w:rPr>
          <w:rStyle w:val="normaltextrun"/>
          <w:rFonts w:ascii="Arial" w:hAnsi="Arial" w:cs="Arial"/>
          <w:sz w:val="20"/>
          <w:szCs w:val="20"/>
          <w:bdr w:val="none" w:sz="0" w:space="0" w:color="auto" w:frame="1"/>
        </w:rPr>
      </w:pPr>
    </w:p>
    <w:tbl>
      <w:tblPr>
        <w:tblpPr w:leftFromText="180" w:rightFromText="180" w:vertAnchor="text" w:horzAnchor="margin" w:tblpX="-292" w:tblpY="-31"/>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0"/>
        <w:gridCol w:w="2977"/>
        <w:gridCol w:w="4519"/>
      </w:tblGrid>
      <w:tr w:rsidR="00AF2734" w:rsidRPr="00B040A1" w14:paraId="0554DA7B" w14:textId="77777777" w:rsidTr="00A42975">
        <w:trPr>
          <w:trHeight w:val="524"/>
        </w:trPr>
        <w:tc>
          <w:tcPr>
            <w:tcW w:w="1710" w:type="dxa"/>
            <w:vMerge w:val="restart"/>
            <w:tcBorders>
              <w:top w:val="single" w:sz="24" w:space="0" w:color="FFFFFF"/>
              <w:left w:val="single" w:sz="6" w:space="0" w:color="FFFFFF"/>
              <w:right w:val="single" w:sz="6" w:space="0" w:color="FFFFFF"/>
            </w:tcBorders>
            <w:shd w:val="clear" w:color="auto" w:fill="96C122"/>
          </w:tcPr>
          <w:p w14:paraId="6A1E777B"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2DDAA4CB"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37F0C3EF"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2A99668A"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59FF973F"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3D5A20EE"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45AE2A85"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45A204E9"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73A33B41"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582519EF" w14:textId="77777777" w:rsidR="00AF2734" w:rsidRDefault="00AF2734" w:rsidP="00A42975">
            <w:pPr>
              <w:spacing w:after="0" w:line="240" w:lineRule="auto"/>
              <w:jc w:val="center"/>
              <w:textAlignment w:val="baseline"/>
              <w:rPr>
                <w:rFonts w:ascii="Arial" w:eastAsia="Times New Roman" w:hAnsi="Arial" w:cs="Arial"/>
                <w:b/>
                <w:bCs/>
                <w:color w:val="FFFFFF"/>
                <w:sz w:val="20"/>
                <w:szCs w:val="20"/>
                <w:lang w:eastAsia="en-GB"/>
              </w:rPr>
            </w:pPr>
          </w:p>
          <w:p w14:paraId="2260C044" w14:textId="77777777" w:rsidR="00AF2734" w:rsidRPr="00D33B08" w:rsidRDefault="00AF2734" w:rsidP="00A42975">
            <w:pPr>
              <w:spacing w:after="0" w:line="240" w:lineRule="auto"/>
              <w:jc w:val="center"/>
              <w:textAlignment w:val="baseline"/>
              <w:rPr>
                <w:rFonts w:ascii="Arial" w:eastAsia="Times New Roman" w:hAnsi="Arial" w:cs="Arial"/>
                <w:b/>
                <w:bCs/>
                <w:color w:val="FFFFFF"/>
                <w:sz w:val="20"/>
                <w:szCs w:val="20"/>
                <w:lang w:eastAsia="en-GB"/>
              </w:rPr>
            </w:pPr>
            <w:r w:rsidRPr="00FF3F99">
              <w:rPr>
                <w:rFonts w:ascii="Arial" w:eastAsia="Times New Roman" w:hAnsi="Arial" w:cs="Arial"/>
                <w:b/>
                <w:bCs/>
                <w:color w:val="FFFFFF"/>
                <w:sz w:val="20"/>
                <w:szCs w:val="20"/>
                <w:lang w:eastAsia="en-GB"/>
              </w:rPr>
              <w:t>BUILDING OVERVIEW</w:t>
            </w:r>
          </w:p>
        </w:tc>
        <w:tc>
          <w:tcPr>
            <w:tcW w:w="7496"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tcPr>
          <w:p w14:paraId="74BCAD64" w14:textId="77777777" w:rsidR="00AF2734" w:rsidRPr="00DC4978" w:rsidRDefault="00AF2734" w:rsidP="00A42975">
            <w:pPr>
              <w:spacing w:after="0" w:line="240" w:lineRule="auto"/>
              <w:textAlignment w:val="baseline"/>
              <w:rPr>
                <w:rFonts w:ascii="Arial" w:eastAsia="Times New Roman" w:hAnsi="Arial" w:cs="Arial"/>
                <w:color w:val="96C122"/>
                <w:sz w:val="20"/>
                <w:szCs w:val="20"/>
                <w:lang w:val="en-AU" w:eastAsia="en-GB"/>
              </w:rPr>
            </w:pPr>
            <w:r w:rsidRPr="00D33B08">
              <w:rPr>
                <w:rFonts w:ascii="Arial" w:eastAsia="Times New Roman" w:hAnsi="Arial" w:cs="Arial"/>
                <w:b/>
                <w:bCs/>
                <w:color w:val="FFFFFF"/>
                <w:sz w:val="20"/>
                <w:szCs w:val="20"/>
                <w:lang w:eastAsia="en-GB"/>
              </w:rPr>
              <w:t xml:space="preserve">BUILDING SUMMARY – </w:t>
            </w:r>
            <w:r w:rsidRPr="00D33B08">
              <w:rPr>
                <w:rFonts w:ascii="Arial" w:eastAsia="Times New Roman" w:hAnsi="Arial" w:cs="Arial"/>
                <w:color w:val="FFFFFF"/>
                <w:sz w:val="20"/>
                <w:szCs w:val="20"/>
                <w:lang w:eastAsia="en-GB"/>
              </w:rPr>
              <w:t>Provide a short summary of the building’s features and anything that Emergency Services should know immediately</w:t>
            </w:r>
          </w:p>
        </w:tc>
      </w:tr>
      <w:tr w:rsidR="00AF2734" w:rsidRPr="00B040A1" w14:paraId="0A44314A" w14:textId="77777777" w:rsidTr="00A42975">
        <w:trPr>
          <w:trHeight w:val="424"/>
        </w:trPr>
        <w:tc>
          <w:tcPr>
            <w:tcW w:w="1710" w:type="dxa"/>
            <w:vMerge/>
            <w:tcBorders>
              <w:left w:val="single" w:sz="6" w:space="0" w:color="FFFFFF"/>
              <w:right w:val="single" w:sz="6" w:space="0" w:color="FFFFFF"/>
            </w:tcBorders>
            <w:shd w:val="clear" w:color="auto" w:fill="CFE09C"/>
          </w:tcPr>
          <w:p w14:paraId="234E4B9F"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p>
        </w:tc>
        <w:tc>
          <w:tcPr>
            <w:tcW w:w="2977"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DB7C950"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Number of Levels</w:t>
            </w:r>
          </w:p>
        </w:tc>
        <w:tc>
          <w:tcPr>
            <w:tcW w:w="451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EB2BE87" w14:textId="77777777" w:rsidR="00AF2734" w:rsidRPr="00DC4978" w:rsidRDefault="00AF2734" w:rsidP="00A42975">
            <w:pPr>
              <w:spacing w:after="0" w:line="240" w:lineRule="auto"/>
              <w:jc w:val="center"/>
              <w:textAlignment w:val="baseline"/>
              <w:rPr>
                <w:rFonts w:ascii="Arial" w:eastAsia="Times New Roman" w:hAnsi="Arial" w:cs="Arial"/>
                <w:color w:val="96C122"/>
                <w:sz w:val="20"/>
                <w:szCs w:val="20"/>
                <w:lang w:val="en-AU" w:eastAsia="en-GB"/>
              </w:rPr>
            </w:pPr>
          </w:p>
        </w:tc>
      </w:tr>
      <w:tr w:rsidR="00AF2734" w:rsidRPr="00B040A1" w14:paraId="23DABA9D" w14:textId="77777777" w:rsidTr="00A42975">
        <w:trPr>
          <w:trHeight w:val="445"/>
        </w:trPr>
        <w:tc>
          <w:tcPr>
            <w:tcW w:w="1710" w:type="dxa"/>
            <w:vMerge/>
            <w:tcBorders>
              <w:left w:val="single" w:sz="6" w:space="0" w:color="FFFFFF"/>
              <w:right w:val="single" w:sz="6" w:space="0" w:color="FFFFFF"/>
            </w:tcBorders>
            <w:shd w:val="clear" w:color="auto" w:fill="CFE09C"/>
          </w:tcPr>
          <w:p w14:paraId="75239B1A"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p>
        </w:tc>
        <w:tc>
          <w:tcPr>
            <w:tcW w:w="2977"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2022FA0"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Basement Levels</w:t>
            </w:r>
          </w:p>
        </w:tc>
        <w:tc>
          <w:tcPr>
            <w:tcW w:w="451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8E9FEA4" w14:textId="77777777" w:rsidR="00AF2734" w:rsidRPr="00DC4978" w:rsidRDefault="00AF2734" w:rsidP="00A42975">
            <w:pPr>
              <w:spacing w:after="0" w:line="240" w:lineRule="auto"/>
              <w:jc w:val="center"/>
              <w:textAlignment w:val="baseline"/>
              <w:rPr>
                <w:rFonts w:ascii="Arial" w:eastAsia="Times New Roman" w:hAnsi="Arial" w:cs="Arial"/>
                <w:color w:val="96C122"/>
                <w:sz w:val="20"/>
                <w:szCs w:val="20"/>
                <w:lang w:val="en-AU" w:eastAsia="en-GB"/>
              </w:rPr>
            </w:pPr>
          </w:p>
        </w:tc>
      </w:tr>
      <w:tr w:rsidR="00AF2734" w:rsidRPr="00B040A1" w14:paraId="0B41997B" w14:textId="77777777" w:rsidTr="00A42975">
        <w:trPr>
          <w:trHeight w:val="348"/>
        </w:trPr>
        <w:tc>
          <w:tcPr>
            <w:tcW w:w="1710" w:type="dxa"/>
            <w:vMerge/>
            <w:tcBorders>
              <w:left w:val="single" w:sz="6" w:space="0" w:color="FFFFFF"/>
              <w:right w:val="single" w:sz="6" w:space="0" w:color="FFFFFF"/>
            </w:tcBorders>
            <w:shd w:val="clear" w:color="auto" w:fill="CFE09C"/>
          </w:tcPr>
          <w:p w14:paraId="1935D521"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p>
        </w:tc>
        <w:tc>
          <w:tcPr>
            <w:tcW w:w="2977"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413E2064"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Approximate Occupant Load / Capacity</w:t>
            </w:r>
          </w:p>
        </w:tc>
        <w:tc>
          <w:tcPr>
            <w:tcW w:w="451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76D6829" w14:textId="77777777" w:rsidR="00AF2734" w:rsidRPr="00DC4978" w:rsidRDefault="00AF2734" w:rsidP="00A42975">
            <w:pPr>
              <w:spacing w:after="0" w:line="240" w:lineRule="auto"/>
              <w:jc w:val="center"/>
              <w:textAlignment w:val="baseline"/>
              <w:rPr>
                <w:rFonts w:ascii="Arial" w:eastAsia="Times New Roman" w:hAnsi="Arial" w:cs="Arial"/>
                <w:color w:val="96C122"/>
                <w:sz w:val="20"/>
                <w:szCs w:val="20"/>
                <w:lang w:val="en-AU" w:eastAsia="en-GB"/>
              </w:rPr>
            </w:pPr>
          </w:p>
        </w:tc>
      </w:tr>
      <w:tr w:rsidR="00AF2734" w:rsidRPr="00B040A1" w14:paraId="03FB9DD8" w14:textId="77777777" w:rsidTr="00A42975">
        <w:trPr>
          <w:trHeight w:val="348"/>
        </w:trPr>
        <w:tc>
          <w:tcPr>
            <w:tcW w:w="1710" w:type="dxa"/>
            <w:vMerge/>
            <w:tcBorders>
              <w:left w:val="single" w:sz="6" w:space="0" w:color="FFFFFF"/>
              <w:right w:val="single" w:sz="6" w:space="0" w:color="FFFFFF"/>
            </w:tcBorders>
            <w:shd w:val="clear" w:color="auto" w:fill="CFE09C"/>
          </w:tcPr>
          <w:p w14:paraId="6EA9BA14"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p>
        </w:tc>
        <w:tc>
          <w:tcPr>
            <w:tcW w:w="2977"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0548C87"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Key Tenant / Occupancy Types</w:t>
            </w:r>
          </w:p>
          <w:p w14:paraId="469FC2E0" w14:textId="77777777" w:rsidR="00AF2734" w:rsidRPr="005D4CEF" w:rsidRDefault="00AF2734" w:rsidP="00A42975">
            <w:pPr>
              <w:spacing w:after="0" w:line="240" w:lineRule="auto"/>
              <w:jc w:val="center"/>
              <w:textAlignment w:val="baseline"/>
              <w:rPr>
                <w:rFonts w:ascii="Arial" w:eastAsia="Times New Roman" w:hAnsi="Arial" w:cs="Arial"/>
                <w:i/>
                <w:color w:val="000000"/>
                <w:sz w:val="16"/>
                <w:szCs w:val="16"/>
                <w:lang w:val="en-AU" w:eastAsia="en-GB"/>
              </w:rPr>
            </w:pPr>
            <w:r w:rsidRPr="005D4CEF">
              <w:rPr>
                <w:rFonts w:ascii="Arial" w:eastAsia="Times New Roman" w:hAnsi="Arial" w:cs="Arial"/>
                <w:i/>
                <w:iCs/>
                <w:color w:val="000000"/>
                <w:sz w:val="16"/>
                <w:szCs w:val="16"/>
                <w:lang w:val="en-AU" w:eastAsia="en-GB"/>
              </w:rPr>
              <w:t>(e.g. office, retail, public-facing, mixed use)</w:t>
            </w:r>
          </w:p>
        </w:tc>
        <w:tc>
          <w:tcPr>
            <w:tcW w:w="451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A03EF2D" w14:textId="77777777" w:rsidR="00AF2734" w:rsidRPr="00DC4978" w:rsidRDefault="00AF2734" w:rsidP="00A42975">
            <w:pPr>
              <w:spacing w:after="0" w:line="240" w:lineRule="auto"/>
              <w:jc w:val="center"/>
              <w:textAlignment w:val="baseline"/>
              <w:rPr>
                <w:rFonts w:ascii="Arial" w:eastAsia="Times New Roman" w:hAnsi="Arial" w:cs="Arial"/>
                <w:color w:val="96C122"/>
                <w:sz w:val="20"/>
                <w:szCs w:val="20"/>
                <w:lang w:val="en-AU" w:eastAsia="en-GB"/>
              </w:rPr>
            </w:pPr>
          </w:p>
        </w:tc>
      </w:tr>
      <w:tr w:rsidR="00AF2734" w:rsidRPr="00B040A1" w14:paraId="0ABC2688" w14:textId="77777777" w:rsidTr="00A42975">
        <w:trPr>
          <w:trHeight w:val="385"/>
        </w:trPr>
        <w:tc>
          <w:tcPr>
            <w:tcW w:w="1710" w:type="dxa"/>
            <w:vMerge/>
            <w:tcBorders>
              <w:left w:val="single" w:sz="6" w:space="0" w:color="FFFFFF"/>
              <w:right w:val="single" w:sz="6" w:space="0" w:color="FFFFFF"/>
            </w:tcBorders>
            <w:shd w:val="clear" w:color="auto" w:fill="CFE09C"/>
          </w:tcPr>
          <w:p w14:paraId="66E30AC2"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p>
        </w:tc>
        <w:tc>
          <w:tcPr>
            <w:tcW w:w="2977"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F20A386"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Public Access Areas</w:t>
            </w:r>
          </w:p>
        </w:tc>
        <w:tc>
          <w:tcPr>
            <w:tcW w:w="451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22E0680" w14:textId="77777777" w:rsidR="00AF2734" w:rsidRPr="00DC4978" w:rsidRDefault="00AF2734" w:rsidP="00A42975">
            <w:pPr>
              <w:spacing w:after="0" w:line="240" w:lineRule="auto"/>
              <w:jc w:val="center"/>
              <w:textAlignment w:val="baseline"/>
              <w:rPr>
                <w:rFonts w:ascii="Arial" w:eastAsia="Times New Roman" w:hAnsi="Arial" w:cs="Arial"/>
                <w:color w:val="96C122"/>
                <w:sz w:val="20"/>
                <w:szCs w:val="20"/>
                <w:lang w:val="en-AU" w:eastAsia="en-GB"/>
              </w:rPr>
            </w:pPr>
          </w:p>
        </w:tc>
      </w:tr>
      <w:tr w:rsidR="00AF2734" w:rsidRPr="00B040A1" w14:paraId="45ADE99C" w14:textId="77777777" w:rsidTr="00A42975">
        <w:trPr>
          <w:trHeight w:val="405"/>
        </w:trPr>
        <w:tc>
          <w:tcPr>
            <w:tcW w:w="1710" w:type="dxa"/>
            <w:vMerge/>
            <w:tcBorders>
              <w:left w:val="single" w:sz="6" w:space="0" w:color="FFFFFF"/>
              <w:right w:val="single" w:sz="6" w:space="0" w:color="FFFFFF"/>
            </w:tcBorders>
            <w:shd w:val="clear" w:color="auto" w:fill="CFE09C"/>
          </w:tcPr>
          <w:p w14:paraId="6F1EF490"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p>
        </w:tc>
        <w:tc>
          <w:tcPr>
            <w:tcW w:w="2977"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11992B41"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High-Risk Areas</w:t>
            </w:r>
          </w:p>
        </w:tc>
        <w:tc>
          <w:tcPr>
            <w:tcW w:w="451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C1D28AB" w14:textId="77777777" w:rsidR="00AF2734" w:rsidRPr="00DC4978" w:rsidRDefault="00AF2734" w:rsidP="00A42975">
            <w:pPr>
              <w:spacing w:after="0" w:line="240" w:lineRule="auto"/>
              <w:jc w:val="center"/>
              <w:textAlignment w:val="baseline"/>
              <w:rPr>
                <w:rFonts w:ascii="Arial" w:eastAsia="Times New Roman" w:hAnsi="Arial" w:cs="Arial"/>
                <w:color w:val="96C122"/>
                <w:sz w:val="20"/>
                <w:szCs w:val="20"/>
                <w:lang w:val="en-AU" w:eastAsia="en-GB"/>
              </w:rPr>
            </w:pPr>
          </w:p>
        </w:tc>
      </w:tr>
      <w:tr w:rsidR="00AF2734" w:rsidRPr="00B040A1" w14:paraId="65BC779C" w14:textId="77777777" w:rsidTr="00A42975">
        <w:trPr>
          <w:trHeight w:val="348"/>
        </w:trPr>
        <w:tc>
          <w:tcPr>
            <w:tcW w:w="1710" w:type="dxa"/>
            <w:vMerge/>
            <w:tcBorders>
              <w:left w:val="single" w:sz="6" w:space="0" w:color="FFFFFF"/>
              <w:right w:val="single" w:sz="6" w:space="0" w:color="FFFFFF"/>
            </w:tcBorders>
            <w:shd w:val="clear" w:color="auto" w:fill="CFE09C"/>
          </w:tcPr>
          <w:p w14:paraId="3BE7D612"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p>
        </w:tc>
        <w:tc>
          <w:tcPr>
            <w:tcW w:w="2977"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480C468E" w14:textId="77777777" w:rsidR="00AF2734" w:rsidRDefault="00AF2734" w:rsidP="00A42975">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Major Building Works / Temporarily Altered Conditions</w:t>
            </w:r>
          </w:p>
        </w:tc>
        <w:tc>
          <w:tcPr>
            <w:tcW w:w="451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9FBA382" w14:textId="77777777" w:rsidR="00AF2734" w:rsidRPr="00DC4978" w:rsidRDefault="00AF2734" w:rsidP="00A42975">
            <w:pPr>
              <w:spacing w:after="0" w:line="240" w:lineRule="auto"/>
              <w:jc w:val="center"/>
              <w:textAlignment w:val="baseline"/>
              <w:rPr>
                <w:rFonts w:ascii="Arial" w:eastAsia="Times New Roman" w:hAnsi="Arial" w:cs="Arial"/>
                <w:color w:val="96C122"/>
                <w:sz w:val="20"/>
                <w:szCs w:val="20"/>
                <w:lang w:val="en-AU" w:eastAsia="en-GB"/>
              </w:rPr>
            </w:pPr>
          </w:p>
        </w:tc>
      </w:tr>
      <w:tr w:rsidR="00AF2734" w:rsidRPr="00B040A1" w14:paraId="59EAB893" w14:textId="77777777" w:rsidTr="00A42975">
        <w:trPr>
          <w:trHeight w:val="1013"/>
        </w:trPr>
        <w:tc>
          <w:tcPr>
            <w:tcW w:w="1710" w:type="dxa"/>
            <w:vMerge/>
            <w:tcBorders>
              <w:left w:val="single" w:sz="6" w:space="0" w:color="FFFFFF"/>
              <w:bottom w:val="single" w:sz="24" w:space="0" w:color="FFFFFF"/>
              <w:right w:val="single" w:sz="6" w:space="0" w:color="FFFFFF"/>
            </w:tcBorders>
            <w:shd w:val="clear" w:color="auto" w:fill="ECF4DC"/>
          </w:tcPr>
          <w:p w14:paraId="0A457D28" w14:textId="77777777" w:rsidR="00AF2734" w:rsidRDefault="00AF2734" w:rsidP="00A42975">
            <w:pPr>
              <w:spacing w:after="0" w:line="240" w:lineRule="auto"/>
              <w:textAlignment w:val="baseline"/>
              <w:rPr>
                <w:rFonts w:ascii="Arial" w:eastAsia="Times New Roman" w:hAnsi="Arial" w:cs="Arial"/>
                <w:b/>
                <w:bCs/>
                <w:color w:val="000000"/>
                <w:sz w:val="20"/>
                <w:szCs w:val="20"/>
                <w:lang w:val="en-AU" w:eastAsia="en-GB"/>
              </w:rPr>
            </w:pPr>
          </w:p>
        </w:tc>
        <w:tc>
          <w:tcPr>
            <w:tcW w:w="7496" w:type="dxa"/>
            <w:gridSpan w:val="2"/>
            <w:tcBorders>
              <w:top w:val="single" w:sz="24" w:space="0" w:color="FFFFFF"/>
              <w:left w:val="single" w:sz="6" w:space="0" w:color="FFFFFF"/>
              <w:bottom w:val="single" w:sz="24" w:space="0" w:color="FFFFFF"/>
              <w:right w:val="single" w:sz="6" w:space="0" w:color="FFFFFF"/>
            </w:tcBorders>
            <w:shd w:val="clear" w:color="auto" w:fill="ECF4DC"/>
          </w:tcPr>
          <w:p w14:paraId="26DF2713" w14:textId="77777777" w:rsidR="00AF2734" w:rsidRPr="00DC4978" w:rsidRDefault="00AF2734" w:rsidP="00A42975">
            <w:pPr>
              <w:spacing w:after="0" w:line="240" w:lineRule="auto"/>
              <w:textAlignment w:val="baseline"/>
              <w:rPr>
                <w:rFonts w:ascii="Arial" w:eastAsia="Times New Roman" w:hAnsi="Arial" w:cs="Arial"/>
                <w:color w:val="96C122"/>
                <w:sz w:val="20"/>
                <w:szCs w:val="20"/>
                <w:lang w:val="en-AU" w:eastAsia="en-GB"/>
              </w:rPr>
            </w:pPr>
            <w:r>
              <w:rPr>
                <w:rFonts w:ascii="Arial" w:eastAsia="Times New Roman" w:hAnsi="Arial" w:cs="Arial"/>
                <w:b/>
                <w:bCs/>
                <w:color w:val="000000"/>
                <w:sz w:val="20"/>
                <w:szCs w:val="20"/>
                <w:lang w:val="en-AU" w:eastAsia="en-GB"/>
              </w:rPr>
              <w:t>Notes:</w:t>
            </w:r>
          </w:p>
        </w:tc>
      </w:tr>
    </w:tbl>
    <w:p w14:paraId="28C1FBD5" w14:textId="77777777" w:rsidR="00F9023B" w:rsidRDefault="00F9023B">
      <w:pPr>
        <w:rPr>
          <w:rFonts w:ascii="Arial" w:hAnsi="Arial" w:cs="Arial"/>
          <w:b/>
          <w:i/>
          <w:iCs/>
          <w:sz w:val="20"/>
          <w:szCs w:val="20"/>
          <w:bdr w:val="none" w:sz="0" w:space="0" w:color="auto" w:frame="1"/>
        </w:rPr>
      </w:pPr>
    </w:p>
    <w:p w14:paraId="4EB52168" w14:textId="77777777" w:rsidR="000A191F" w:rsidRPr="00A42975" w:rsidRDefault="000A191F">
      <w:pPr>
        <w:rPr>
          <w:rFonts w:ascii="Arial" w:hAnsi="Arial" w:cs="Arial"/>
          <w:b/>
          <w:i/>
          <w:iCs/>
          <w:sz w:val="20"/>
          <w:szCs w:val="20"/>
          <w:bdr w:val="none" w:sz="0" w:space="0" w:color="auto" w:frame="1"/>
        </w:rPr>
      </w:pPr>
    </w:p>
    <w:tbl>
      <w:tblPr>
        <w:tblW w:w="9302"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3"/>
        <w:gridCol w:w="1450"/>
        <w:gridCol w:w="2006"/>
        <w:gridCol w:w="1861"/>
        <w:gridCol w:w="2032"/>
      </w:tblGrid>
      <w:tr w:rsidR="00580719" w:rsidRPr="00DC4978" w14:paraId="44DFEB90" w14:textId="77777777" w:rsidTr="003757FF">
        <w:trPr>
          <w:trHeight w:val="369"/>
        </w:trPr>
        <w:tc>
          <w:tcPr>
            <w:tcW w:w="9302" w:type="dxa"/>
            <w:gridSpan w:val="5"/>
            <w:tcBorders>
              <w:top w:val="single" w:sz="24" w:space="0" w:color="FFFFFF"/>
              <w:left w:val="single" w:sz="6" w:space="0" w:color="FFFFFF"/>
              <w:bottom w:val="single" w:sz="24" w:space="0" w:color="FFFFFF"/>
              <w:right w:val="single" w:sz="6" w:space="0" w:color="FFFFFF"/>
            </w:tcBorders>
            <w:shd w:val="clear" w:color="auto" w:fill="96C122"/>
            <w:vAlign w:val="center"/>
          </w:tcPr>
          <w:p w14:paraId="406A30D3" w14:textId="77777777" w:rsidR="00580719" w:rsidRPr="00DC4978" w:rsidRDefault="00580719" w:rsidP="003757FF">
            <w:pPr>
              <w:spacing w:after="0" w:line="240" w:lineRule="auto"/>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EMERGENCY CONTACT SUMMARY</w:t>
            </w:r>
          </w:p>
        </w:tc>
      </w:tr>
      <w:tr w:rsidR="00A42975" w:rsidRPr="00DC4978" w14:paraId="35A5CEB4" w14:textId="77777777" w:rsidTr="003757FF">
        <w:trPr>
          <w:trHeight w:val="369"/>
        </w:trPr>
        <w:tc>
          <w:tcPr>
            <w:tcW w:w="9302" w:type="dxa"/>
            <w:gridSpan w:val="5"/>
            <w:tcBorders>
              <w:top w:val="single" w:sz="24" w:space="0" w:color="FFFFFF"/>
              <w:left w:val="single" w:sz="6" w:space="0" w:color="FFFFFF"/>
              <w:bottom w:val="single" w:sz="24" w:space="0" w:color="FFFFFF"/>
              <w:right w:val="single" w:sz="6" w:space="0" w:color="FFFFFF"/>
            </w:tcBorders>
            <w:shd w:val="clear" w:color="auto" w:fill="96C122"/>
            <w:vAlign w:val="center"/>
          </w:tcPr>
          <w:p w14:paraId="5482B6A6" w14:textId="54927A19" w:rsidR="00A42975" w:rsidRPr="00A42975" w:rsidRDefault="00A42975" w:rsidP="00A42975">
            <w:pPr>
              <w:rPr>
                <w:rFonts w:ascii="Arial" w:hAnsi="Arial" w:cs="Arial"/>
                <w:color w:val="FFFFFF" w:themeColor="background1"/>
                <w:sz w:val="20"/>
                <w:szCs w:val="20"/>
                <w:bdr w:val="none" w:sz="0" w:space="0" w:color="auto" w:frame="1"/>
              </w:rPr>
            </w:pPr>
            <w:r w:rsidRPr="00A42975">
              <w:rPr>
                <w:rFonts w:ascii="Arial" w:hAnsi="Arial" w:cs="Arial"/>
                <w:color w:val="FFFFFF" w:themeColor="background1"/>
                <w:sz w:val="20"/>
                <w:szCs w:val="20"/>
                <w:bdr w:val="none" w:sz="0" w:space="0" w:color="auto" w:frame="1"/>
              </w:rPr>
              <w:t xml:space="preserve">List the key contacts emergency services may need to access the site, obtain information and coordinate response. Include the primary liaison and a backup contact. </w:t>
            </w:r>
            <w:r w:rsidRPr="00A42975">
              <w:rPr>
                <w:rFonts w:ascii="Arial" w:hAnsi="Arial" w:cs="Arial"/>
                <w:b/>
                <w:bCs/>
                <w:i/>
                <w:iCs/>
                <w:color w:val="FFFFFF" w:themeColor="background1"/>
                <w:sz w:val="20"/>
                <w:szCs w:val="20"/>
                <w:bdr w:val="none" w:sz="0" w:space="0" w:color="auto" w:frame="1"/>
              </w:rPr>
              <w:t xml:space="preserve">Prefill this section as much as possible so it can be used quickly </w:t>
            </w:r>
            <w:r w:rsidRPr="00A42975">
              <w:rPr>
                <w:rFonts w:ascii="Arial" w:hAnsi="Arial" w:cs="Arial"/>
                <w:b/>
                <w:i/>
                <w:iCs/>
                <w:color w:val="FFFFFF" w:themeColor="background1"/>
                <w:sz w:val="20"/>
                <w:szCs w:val="20"/>
                <w:bdr w:val="none" w:sz="0" w:space="0" w:color="auto" w:frame="1"/>
              </w:rPr>
              <w:t>during an incident.</w:t>
            </w:r>
          </w:p>
        </w:tc>
      </w:tr>
      <w:tr w:rsidR="00580719" w:rsidRPr="00DC4978" w14:paraId="3A5FE2E2" w14:textId="77777777" w:rsidTr="003757FF">
        <w:trPr>
          <w:trHeight w:val="383"/>
        </w:trPr>
        <w:tc>
          <w:tcPr>
            <w:tcW w:w="1953"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5D5CD624"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FFFFFF"/>
                <w:sz w:val="20"/>
                <w:szCs w:val="20"/>
                <w:lang w:eastAsia="en-GB"/>
              </w:rPr>
              <w:t>Role</w:t>
            </w:r>
            <w:r w:rsidRPr="00DC4978">
              <w:rPr>
                <w:rFonts w:ascii="Arial" w:eastAsia="Times New Roman" w:hAnsi="Arial" w:cs="Arial"/>
                <w:color w:val="FFFFFF"/>
                <w:sz w:val="20"/>
                <w:szCs w:val="20"/>
                <w:lang w:val="en-AU" w:eastAsia="en-GB"/>
              </w:rPr>
              <w:t> </w:t>
            </w:r>
          </w:p>
        </w:tc>
        <w:tc>
          <w:tcPr>
            <w:tcW w:w="1450"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4D901352"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FFFFFF"/>
                <w:sz w:val="20"/>
                <w:szCs w:val="20"/>
                <w:lang w:eastAsia="en-GB"/>
              </w:rPr>
              <w:t>Name</w:t>
            </w:r>
            <w:r w:rsidRPr="00DC4978">
              <w:rPr>
                <w:rFonts w:ascii="Arial" w:eastAsia="Times New Roman" w:hAnsi="Arial" w:cs="Arial"/>
                <w:color w:val="FFFFFF"/>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2B420E60"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FFFFFF"/>
                <w:sz w:val="20"/>
                <w:szCs w:val="20"/>
                <w:lang w:eastAsia="en-GB"/>
              </w:rPr>
              <w:t>Organisation</w:t>
            </w:r>
            <w:r w:rsidRPr="00DC4978">
              <w:rPr>
                <w:rFonts w:ascii="Arial" w:eastAsia="Times New Roman" w:hAnsi="Arial" w:cs="Arial"/>
                <w:color w:val="FFFFFF"/>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202E4DB2"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FFFFFF"/>
                <w:sz w:val="20"/>
                <w:szCs w:val="20"/>
                <w:lang w:eastAsia="en-GB"/>
              </w:rPr>
              <w:t>Mobile</w:t>
            </w:r>
            <w:r w:rsidRPr="00DC4978">
              <w:rPr>
                <w:rFonts w:ascii="Arial" w:eastAsia="Times New Roman" w:hAnsi="Arial" w:cs="Arial"/>
                <w:color w:val="FFFFFF"/>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2B6770D2"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FFFFFF"/>
                <w:sz w:val="20"/>
                <w:szCs w:val="20"/>
                <w:lang w:eastAsia="en-GB"/>
              </w:rPr>
              <w:t>Backup Contact</w:t>
            </w:r>
            <w:r w:rsidRPr="00DC4978">
              <w:rPr>
                <w:rFonts w:ascii="Arial" w:eastAsia="Times New Roman" w:hAnsi="Arial" w:cs="Arial"/>
                <w:color w:val="FFFFFF"/>
                <w:sz w:val="20"/>
                <w:szCs w:val="20"/>
                <w:lang w:val="en-AU" w:eastAsia="en-GB"/>
              </w:rPr>
              <w:t> </w:t>
            </w:r>
          </w:p>
        </w:tc>
      </w:tr>
      <w:tr w:rsidR="00580719" w:rsidRPr="00DC4978" w14:paraId="4B460D0F" w14:textId="77777777" w:rsidTr="003757FF">
        <w:trPr>
          <w:trHeight w:val="1068"/>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0B8FD398"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000000"/>
                <w:sz w:val="20"/>
                <w:szCs w:val="20"/>
                <w:lang w:eastAsia="en-GB"/>
              </w:rPr>
              <w:t>Primary Contact/Emergency Liaison</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27B51961"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FFFFFF"/>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99B69B0"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FFFFFF"/>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0A3281C6"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FFFFFF"/>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4EA92D92"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FFFFFF"/>
                <w:sz w:val="20"/>
                <w:szCs w:val="20"/>
                <w:lang w:val="en-AU" w:eastAsia="en-GB"/>
              </w:rPr>
              <w:t> </w:t>
            </w:r>
          </w:p>
        </w:tc>
      </w:tr>
      <w:tr w:rsidR="00580719" w:rsidRPr="00DC4978" w14:paraId="55567B3D" w14:textId="77777777" w:rsidTr="003757FF">
        <w:trPr>
          <w:trHeight w:val="1211"/>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596FDC2D"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000000"/>
                <w:sz w:val="20"/>
                <w:szCs w:val="20"/>
                <w:lang w:val="en-AU" w:eastAsia="en-GB"/>
              </w:rPr>
              <w:t>After-Hours Contact</w:t>
            </w:r>
            <w:r w:rsidRPr="00DC4978">
              <w:rPr>
                <w:rFonts w:ascii="Arial" w:eastAsia="Times New Roman" w:hAnsi="Arial" w:cs="Arial"/>
                <w:color w:val="000000"/>
                <w:sz w:val="20"/>
                <w:szCs w:val="20"/>
                <w:lang w:val="en-AU" w:eastAsia="en-GB"/>
              </w:rPr>
              <w:t> </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335EA17C"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065E48B"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FFD81CF"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B69CFD1"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r>
      <w:tr w:rsidR="00580719" w:rsidRPr="00DC4978" w14:paraId="1BE1A765" w14:textId="77777777" w:rsidTr="003757FF">
        <w:trPr>
          <w:trHeight w:val="1162"/>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71C2A5CE"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000000"/>
                <w:sz w:val="20"/>
                <w:szCs w:val="20"/>
                <w:lang w:val="en-AU" w:eastAsia="en-GB"/>
              </w:rPr>
              <w:t>Chief Warden / ECO Lead</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35FB716"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19FFAC86"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008A48E1"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41A9C0E" w14:textId="77777777" w:rsidR="00580719" w:rsidRPr="00DC4978" w:rsidRDefault="00580719" w:rsidP="003757FF">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r>
      <w:tr w:rsidR="00BE11E2" w:rsidRPr="00DC4978" w14:paraId="40480DC0" w14:textId="77777777" w:rsidTr="00AF2FE5">
        <w:trPr>
          <w:trHeight w:val="507"/>
        </w:trPr>
        <w:tc>
          <w:tcPr>
            <w:tcW w:w="9302" w:type="dxa"/>
            <w:gridSpan w:val="5"/>
            <w:tcBorders>
              <w:top w:val="single" w:sz="24" w:space="0" w:color="FFFFFF"/>
              <w:left w:val="single" w:sz="6" w:space="0" w:color="FFFFFF"/>
              <w:bottom w:val="single" w:sz="24" w:space="0" w:color="FFFFFF"/>
              <w:right w:val="single" w:sz="6" w:space="0" w:color="FFFFFF"/>
            </w:tcBorders>
            <w:shd w:val="clear" w:color="auto" w:fill="96C122"/>
            <w:vAlign w:val="center"/>
          </w:tcPr>
          <w:p w14:paraId="5C5B93F5" w14:textId="245F7B9B" w:rsidR="00BE11E2" w:rsidRPr="00DC4978" w:rsidRDefault="00BE11E2" w:rsidP="00BE11E2">
            <w:pPr>
              <w:spacing w:after="0" w:line="240" w:lineRule="auto"/>
              <w:textAlignment w:val="baseline"/>
              <w:rPr>
                <w:rFonts w:ascii="Arial" w:eastAsia="Times New Roman" w:hAnsi="Arial" w:cs="Arial"/>
                <w:color w:val="96C122"/>
                <w:sz w:val="20"/>
                <w:szCs w:val="20"/>
                <w:lang w:val="en-AU" w:eastAsia="en-GB"/>
              </w:rPr>
            </w:pPr>
            <w:r>
              <w:rPr>
                <w:rFonts w:ascii="Arial" w:eastAsia="Times New Roman" w:hAnsi="Arial" w:cs="Arial"/>
                <w:b/>
                <w:bCs/>
                <w:color w:val="FFFFFF"/>
                <w:sz w:val="20"/>
                <w:szCs w:val="20"/>
                <w:lang w:eastAsia="en-GB"/>
              </w:rPr>
              <w:lastRenderedPageBreak/>
              <w:t>EMERGENCY CONTACT SUMMARY (contin</w:t>
            </w:r>
            <w:r w:rsidR="0075762C">
              <w:rPr>
                <w:rFonts w:ascii="Arial" w:eastAsia="Times New Roman" w:hAnsi="Arial" w:cs="Arial"/>
                <w:b/>
                <w:bCs/>
                <w:color w:val="FFFFFF"/>
                <w:sz w:val="20"/>
                <w:szCs w:val="20"/>
                <w:lang w:eastAsia="en-GB"/>
              </w:rPr>
              <w:t xml:space="preserve">ued) </w:t>
            </w:r>
          </w:p>
        </w:tc>
      </w:tr>
      <w:tr w:rsidR="0075762C" w:rsidRPr="00DC4978" w14:paraId="408603B8" w14:textId="77777777" w:rsidTr="0023631E">
        <w:trPr>
          <w:trHeight w:val="507"/>
        </w:trPr>
        <w:tc>
          <w:tcPr>
            <w:tcW w:w="1953"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66A7CB8F" w14:textId="6AC13503" w:rsidR="0075762C" w:rsidRDefault="0075762C" w:rsidP="0075762C">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FFFFFF"/>
                <w:sz w:val="20"/>
                <w:szCs w:val="20"/>
                <w:lang w:eastAsia="en-GB"/>
              </w:rPr>
              <w:t>Role</w:t>
            </w:r>
            <w:r w:rsidRPr="00DC4978">
              <w:rPr>
                <w:rFonts w:ascii="Arial" w:eastAsia="Times New Roman" w:hAnsi="Arial" w:cs="Arial"/>
                <w:color w:val="FFFFFF"/>
                <w:sz w:val="20"/>
                <w:szCs w:val="20"/>
                <w:lang w:val="en-AU" w:eastAsia="en-GB"/>
              </w:rPr>
              <w:t> </w:t>
            </w:r>
          </w:p>
        </w:tc>
        <w:tc>
          <w:tcPr>
            <w:tcW w:w="1450"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4E390A16" w14:textId="111BB485"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r>
              <w:rPr>
                <w:rFonts w:ascii="Arial" w:eastAsia="Times New Roman" w:hAnsi="Arial" w:cs="Arial"/>
                <w:b/>
                <w:bCs/>
                <w:color w:val="FFFFFF"/>
                <w:sz w:val="20"/>
                <w:szCs w:val="20"/>
                <w:lang w:eastAsia="en-GB"/>
              </w:rPr>
              <w:t>Name</w:t>
            </w:r>
            <w:r w:rsidRPr="00DC4978">
              <w:rPr>
                <w:rFonts w:ascii="Arial" w:eastAsia="Times New Roman" w:hAnsi="Arial" w:cs="Arial"/>
                <w:color w:val="FFFFFF"/>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7D44BF5C" w14:textId="6EE9128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r>
              <w:rPr>
                <w:rFonts w:ascii="Arial" w:eastAsia="Times New Roman" w:hAnsi="Arial" w:cs="Arial"/>
                <w:b/>
                <w:bCs/>
                <w:color w:val="FFFFFF"/>
                <w:sz w:val="20"/>
                <w:szCs w:val="20"/>
                <w:lang w:eastAsia="en-GB"/>
              </w:rPr>
              <w:t>Organisation</w:t>
            </w:r>
            <w:r w:rsidRPr="00DC4978">
              <w:rPr>
                <w:rFonts w:ascii="Arial" w:eastAsia="Times New Roman" w:hAnsi="Arial" w:cs="Arial"/>
                <w:color w:val="FFFFFF"/>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516E36AA" w14:textId="7E78B86E"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r>
              <w:rPr>
                <w:rFonts w:ascii="Arial" w:eastAsia="Times New Roman" w:hAnsi="Arial" w:cs="Arial"/>
                <w:b/>
                <w:bCs/>
                <w:color w:val="FFFFFF"/>
                <w:sz w:val="20"/>
                <w:szCs w:val="20"/>
                <w:lang w:eastAsia="en-GB"/>
              </w:rPr>
              <w:t>Mobile</w:t>
            </w:r>
            <w:r w:rsidRPr="00DC4978">
              <w:rPr>
                <w:rFonts w:ascii="Arial" w:eastAsia="Times New Roman" w:hAnsi="Arial" w:cs="Arial"/>
                <w:color w:val="FFFFFF"/>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0C33F68C" w14:textId="784849AC"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r>
              <w:rPr>
                <w:rFonts w:ascii="Arial" w:eastAsia="Times New Roman" w:hAnsi="Arial" w:cs="Arial"/>
                <w:b/>
                <w:bCs/>
                <w:color w:val="FFFFFF"/>
                <w:sz w:val="20"/>
                <w:szCs w:val="20"/>
                <w:lang w:eastAsia="en-GB"/>
              </w:rPr>
              <w:t>Backup Contact</w:t>
            </w:r>
            <w:r w:rsidRPr="00DC4978">
              <w:rPr>
                <w:rFonts w:ascii="Arial" w:eastAsia="Times New Roman" w:hAnsi="Arial" w:cs="Arial"/>
                <w:color w:val="FFFFFF"/>
                <w:sz w:val="20"/>
                <w:szCs w:val="20"/>
                <w:lang w:val="en-AU" w:eastAsia="en-GB"/>
              </w:rPr>
              <w:t> </w:t>
            </w:r>
          </w:p>
        </w:tc>
      </w:tr>
      <w:tr w:rsidR="0075762C" w:rsidRPr="00DC4978" w14:paraId="3C63EB88" w14:textId="77777777" w:rsidTr="003757FF">
        <w:trPr>
          <w:trHeight w:val="1201"/>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3ADF989F"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000000"/>
                <w:sz w:val="20"/>
                <w:szCs w:val="20"/>
                <w:lang w:val="en-AU" w:eastAsia="en-GB"/>
              </w:rPr>
              <w:t>Security Control Room</w:t>
            </w:r>
            <w:r w:rsidRPr="00DC4978">
              <w:rPr>
                <w:rFonts w:ascii="Arial" w:eastAsia="Times New Roman" w:hAnsi="Arial" w:cs="Arial"/>
                <w:color w:val="000000"/>
                <w:sz w:val="20"/>
                <w:szCs w:val="20"/>
                <w:lang w:val="en-AU" w:eastAsia="en-GB"/>
              </w:rPr>
              <w:t> </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2EEED7D1"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1BDA2E6A"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1C3368E9"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7B4C624C"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r>
      <w:tr w:rsidR="0075762C" w:rsidRPr="00DC4978" w14:paraId="657EEEDA" w14:textId="77777777" w:rsidTr="003757FF">
        <w:trPr>
          <w:trHeight w:val="1186"/>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604F85DD"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000000"/>
                <w:sz w:val="20"/>
                <w:szCs w:val="20"/>
                <w:lang w:val="en-AU" w:eastAsia="en-GB"/>
              </w:rPr>
              <w:t>Facilities / Engineering Lead</w:t>
            </w:r>
            <w:r w:rsidRPr="00DC4978">
              <w:rPr>
                <w:rFonts w:ascii="Arial" w:eastAsia="Times New Roman" w:hAnsi="Arial" w:cs="Arial"/>
                <w:color w:val="000000"/>
                <w:sz w:val="20"/>
                <w:szCs w:val="20"/>
                <w:lang w:val="en-AU" w:eastAsia="en-GB"/>
              </w:rPr>
              <w:t> </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5CF57BC"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E65A914"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7D143FAD"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0CDBC0C5"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r>
      <w:tr w:rsidR="0075762C" w:rsidRPr="00DC4978" w14:paraId="03433551" w14:textId="77777777" w:rsidTr="003757FF">
        <w:trPr>
          <w:trHeight w:val="1255"/>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519DFE41"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Pr>
                <w:rFonts w:ascii="Arial" w:eastAsia="Times New Roman" w:hAnsi="Arial" w:cs="Arial"/>
                <w:b/>
                <w:bCs/>
                <w:color w:val="000000"/>
                <w:sz w:val="20"/>
                <w:szCs w:val="20"/>
                <w:lang w:val="en-AU" w:eastAsia="en-GB"/>
              </w:rPr>
              <w:t>Fire Systems Contractor</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352FF462"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0BBF153E"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3C9EA37F"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2CF30CEA" w14:textId="77777777" w:rsidR="0075762C" w:rsidRPr="00DC4978" w:rsidRDefault="0075762C" w:rsidP="0075762C">
            <w:pPr>
              <w:spacing w:after="0" w:line="240" w:lineRule="auto"/>
              <w:jc w:val="center"/>
              <w:textAlignment w:val="baseline"/>
              <w:rPr>
                <w:rFonts w:ascii="Segoe UI" w:eastAsia="Times New Roman" w:hAnsi="Segoe UI" w:cs="Segoe UI"/>
                <w:sz w:val="18"/>
                <w:szCs w:val="18"/>
                <w:lang w:val="en-AU" w:eastAsia="en-GB"/>
              </w:rPr>
            </w:pPr>
            <w:r w:rsidRPr="00DC4978">
              <w:rPr>
                <w:rFonts w:ascii="Arial" w:eastAsia="Times New Roman" w:hAnsi="Arial" w:cs="Arial"/>
                <w:color w:val="96C122"/>
                <w:sz w:val="20"/>
                <w:szCs w:val="20"/>
                <w:lang w:val="en-AU" w:eastAsia="en-GB"/>
              </w:rPr>
              <w:t> </w:t>
            </w:r>
          </w:p>
        </w:tc>
      </w:tr>
      <w:tr w:rsidR="0075762C" w:rsidRPr="00DC4978" w14:paraId="553EE48C" w14:textId="77777777" w:rsidTr="003757FF">
        <w:trPr>
          <w:trHeight w:val="1198"/>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446122C4" w14:textId="77777777" w:rsidR="0075762C" w:rsidRDefault="0075762C" w:rsidP="0075762C">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Lift Contractor</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D7F97D7"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2F0ED66"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FD010CF"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C21BC3B"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r>
      <w:tr w:rsidR="0075762C" w:rsidRPr="00DC4978" w14:paraId="3DF0A4C3" w14:textId="77777777" w:rsidTr="003757FF">
        <w:trPr>
          <w:trHeight w:val="1125"/>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8D2A2C7" w14:textId="77777777" w:rsidR="0075762C" w:rsidRDefault="0075762C" w:rsidP="0075762C">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Electrical Contractor / Utility Contact</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3BB96EA"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E997B0D"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1129F3A"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2735781"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r>
      <w:tr w:rsidR="0075762C" w:rsidRPr="00DC4978" w14:paraId="0FCCAE6C" w14:textId="77777777" w:rsidTr="003757FF">
        <w:trPr>
          <w:trHeight w:val="1067"/>
        </w:trPr>
        <w:tc>
          <w:tcPr>
            <w:tcW w:w="1953"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3EDAFD2" w14:textId="77777777" w:rsidR="0075762C" w:rsidRDefault="0075762C" w:rsidP="0075762C">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Other Critical Contractor</w:t>
            </w:r>
          </w:p>
        </w:tc>
        <w:tc>
          <w:tcPr>
            <w:tcW w:w="145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07EE31A"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200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EDB5826"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18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FD1A5BD"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c>
          <w:tcPr>
            <w:tcW w:w="2032"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8D007EB" w14:textId="77777777" w:rsidR="0075762C" w:rsidRPr="00DC4978" w:rsidRDefault="0075762C" w:rsidP="0075762C">
            <w:pPr>
              <w:spacing w:after="0" w:line="240" w:lineRule="auto"/>
              <w:jc w:val="center"/>
              <w:textAlignment w:val="baseline"/>
              <w:rPr>
                <w:rFonts w:ascii="Arial" w:eastAsia="Times New Roman" w:hAnsi="Arial" w:cs="Arial"/>
                <w:color w:val="96C122"/>
                <w:sz w:val="20"/>
                <w:szCs w:val="20"/>
                <w:lang w:val="en-AU" w:eastAsia="en-GB"/>
              </w:rPr>
            </w:pPr>
          </w:p>
        </w:tc>
      </w:tr>
    </w:tbl>
    <w:p w14:paraId="03BEF3CB" w14:textId="0BC4D062" w:rsidR="005E6E36" w:rsidRDefault="00AB164D">
      <w:pPr>
        <w:rPr>
          <w:rStyle w:val="normaltextrun"/>
          <w:rFonts w:ascii="Arial" w:hAnsi="Arial" w:cs="Arial"/>
          <w:sz w:val="20"/>
          <w:szCs w:val="20"/>
          <w:bdr w:val="none" w:sz="0" w:space="0" w:color="auto" w:frame="1"/>
        </w:rPr>
      </w:pPr>
      <w:r>
        <w:rPr>
          <w:rStyle w:val="normaltextrun"/>
          <w:rFonts w:ascii="Arial" w:hAnsi="Arial" w:cs="Arial"/>
          <w:sz w:val="20"/>
          <w:szCs w:val="20"/>
          <w:bdr w:val="none" w:sz="0" w:space="0" w:color="auto" w:frame="1"/>
        </w:rPr>
        <w:br w:type="page"/>
      </w:r>
    </w:p>
    <w:tbl>
      <w:tblPr>
        <w:tblW w:w="9302"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16"/>
        <w:gridCol w:w="1784"/>
        <w:gridCol w:w="1835"/>
        <w:gridCol w:w="1479"/>
        <w:gridCol w:w="1326"/>
        <w:gridCol w:w="1262"/>
      </w:tblGrid>
      <w:tr w:rsidR="00E6373E" w:rsidRPr="00DC4978" w14:paraId="2ED7DFBF" w14:textId="77777777" w:rsidTr="003757FF">
        <w:trPr>
          <w:trHeight w:val="365"/>
        </w:trPr>
        <w:tc>
          <w:tcPr>
            <w:tcW w:w="1616" w:type="dxa"/>
            <w:vMerge w:val="restart"/>
            <w:tcBorders>
              <w:top w:val="single" w:sz="4" w:space="0" w:color="FFFFFF"/>
              <w:left w:val="single" w:sz="6" w:space="0" w:color="FFFFFF"/>
              <w:bottom w:val="nil"/>
              <w:right w:val="single" w:sz="4" w:space="0" w:color="FFFFFF"/>
            </w:tcBorders>
            <w:shd w:val="clear" w:color="auto" w:fill="96C122"/>
            <w:vAlign w:val="center"/>
          </w:tcPr>
          <w:p w14:paraId="7EB34F9B" w14:textId="77777777" w:rsidR="00E6373E" w:rsidRDefault="00E6373E" w:rsidP="003757FF">
            <w:pPr>
              <w:spacing w:after="0" w:line="240" w:lineRule="auto"/>
              <w:jc w:val="center"/>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lastRenderedPageBreak/>
              <w:t>ACCESS INFORMATION – Main Access Points</w:t>
            </w:r>
          </w:p>
        </w:tc>
        <w:tc>
          <w:tcPr>
            <w:tcW w:w="1784" w:type="dxa"/>
            <w:tcBorders>
              <w:top w:val="single" w:sz="4" w:space="0" w:color="FFFFFF"/>
              <w:left w:val="single" w:sz="4" w:space="0" w:color="FFFFFF"/>
              <w:bottom w:val="single" w:sz="24" w:space="0" w:color="FFFFFF"/>
              <w:right w:val="single" w:sz="6" w:space="0" w:color="FFFFFF"/>
            </w:tcBorders>
            <w:shd w:val="clear" w:color="auto" w:fill="96C122"/>
            <w:vAlign w:val="center"/>
            <w:hideMark/>
          </w:tcPr>
          <w:p w14:paraId="4001F022" w14:textId="77777777" w:rsidR="00E6373E" w:rsidRPr="00DC4978" w:rsidRDefault="00E6373E" w:rsidP="003757FF">
            <w:pPr>
              <w:spacing w:after="0" w:line="240" w:lineRule="auto"/>
              <w:jc w:val="center"/>
              <w:textAlignment w:val="baseline"/>
              <w:rPr>
                <w:rFonts w:ascii="Arial" w:eastAsia="Times New Roman" w:hAnsi="Arial" w:cs="Arial"/>
                <w:sz w:val="18"/>
                <w:szCs w:val="18"/>
                <w:lang w:val="en-AU" w:eastAsia="en-GB"/>
              </w:rPr>
            </w:pPr>
            <w:r>
              <w:rPr>
                <w:rFonts w:ascii="Arial" w:eastAsia="Times New Roman" w:hAnsi="Arial" w:cs="Arial"/>
                <w:b/>
                <w:bCs/>
                <w:color w:val="FFFFFF"/>
                <w:sz w:val="20"/>
                <w:szCs w:val="20"/>
                <w:lang w:eastAsia="en-GB"/>
              </w:rPr>
              <w:t>Access Point</w:t>
            </w:r>
          </w:p>
        </w:tc>
        <w:tc>
          <w:tcPr>
            <w:tcW w:w="1835" w:type="dxa"/>
            <w:tcBorders>
              <w:top w:val="single" w:sz="4" w:space="0" w:color="FFFFFF"/>
              <w:left w:val="single" w:sz="6" w:space="0" w:color="FFFFFF"/>
              <w:bottom w:val="single" w:sz="24" w:space="0" w:color="FFFFFF"/>
              <w:right w:val="single" w:sz="6" w:space="0" w:color="FFFFFF"/>
            </w:tcBorders>
            <w:shd w:val="clear" w:color="auto" w:fill="96C122"/>
            <w:vAlign w:val="center"/>
            <w:hideMark/>
          </w:tcPr>
          <w:p w14:paraId="256627E3" w14:textId="77777777" w:rsidR="00E6373E" w:rsidRPr="00DC4978" w:rsidRDefault="00E6373E" w:rsidP="003757FF">
            <w:pPr>
              <w:spacing w:after="0" w:line="240" w:lineRule="auto"/>
              <w:jc w:val="center"/>
              <w:textAlignment w:val="baseline"/>
              <w:rPr>
                <w:rFonts w:ascii="Arial" w:eastAsia="Times New Roman" w:hAnsi="Arial" w:cs="Arial"/>
                <w:sz w:val="18"/>
                <w:szCs w:val="18"/>
                <w:lang w:val="en-AU" w:eastAsia="en-GB"/>
              </w:rPr>
            </w:pPr>
            <w:r>
              <w:rPr>
                <w:rFonts w:ascii="Arial" w:eastAsia="Times New Roman" w:hAnsi="Arial" w:cs="Arial"/>
                <w:b/>
                <w:bCs/>
                <w:color w:val="FFFFFF"/>
                <w:sz w:val="20"/>
                <w:szCs w:val="20"/>
                <w:lang w:eastAsia="en-GB"/>
              </w:rPr>
              <w:t>Location</w:t>
            </w:r>
          </w:p>
        </w:tc>
        <w:tc>
          <w:tcPr>
            <w:tcW w:w="1479" w:type="dxa"/>
            <w:tcBorders>
              <w:top w:val="single" w:sz="4" w:space="0" w:color="FFFFFF"/>
              <w:left w:val="single" w:sz="6" w:space="0" w:color="FFFFFF"/>
              <w:bottom w:val="single" w:sz="24" w:space="0" w:color="FFFFFF"/>
              <w:right w:val="single" w:sz="6" w:space="0" w:color="FFFFFF"/>
            </w:tcBorders>
            <w:shd w:val="clear" w:color="auto" w:fill="96C122"/>
            <w:vAlign w:val="center"/>
          </w:tcPr>
          <w:p w14:paraId="5B14F9A4" w14:textId="77777777" w:rsidR="00E6373E" w:rsidRPr="00B97AAB" w:rsidRDefault="00E6373E" w:rsidP="003757FF">
            <w:pPr>
              <w:spacing w:after="0" w:line="240" w:lineRule="auto"/>
              <w:jc w:val="center"/>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 xml:space="preserve">Normal Access Status </w:t>
            </w:r>
            <w:r w:rsidRPr="005D4CEF">
              <w:rPr>
                <w:rFonts w:ascii="Arial" w:eastAsia="Times New Roman" w:hAnsi="Arial" w:cs="Arial"/>
                <w:color w:val="FFFFFF"/>
                <w:sz w:val="16"/>
                <w:szCs w:val="16"/>
                <w:lang w:eastAsia="en-GB"/>
              </w:rPr>
              <w:t>(e.g. open, locked, controlled)</w:t>
            </w:r>
            <w:r>
              <w:rPr>
                <w:rFonts w:ascii="Arial" w:eastAsia="Times New Roman" w:hAnsi="Arial" w:cs="Arial"/>
                <w:b/>
                <w:bCs/>
                <w:color w:val="FFFFFF"/>
                <w:sz w:val="20"/>
                <w:szCs w:val="20"/>
                <w:lang w:eastAsia="en-GB"/>
              </w:rPr>
              <w:t xml:space="preserve"> </w:t>
            </w:r>
          </w:p>
        </w:tc>
        <w:tc>
          <w:tcPr>
            <w:tcW w:w="1326" w:type="dxa"/>
            <w:tcBorders>
              <w:top w:val="single" w:sz="4" w:space="0" w:color="FFFFFF"/>
              <w:left w:val="single" w:sz="6" w:space="0" w:color="FFFFFF"/>
              <w:bottom w:val="single" w:sz="24" w:space="0" w:color="FFFFFF"/>
              <w:right w:val="single" w:sz="6" w:space="0" w:color="FFFFFF"/>
            </w:tcBorders>
            <w:shd w:val="clear" w:color="auto" w:fill="96C122"/>
            <w:vAlign w:val="center"/>
          </w:tcPr>
          <w:p w14:paraId="4EBA0209" w14:textId="77777777" w:rsidR="00E6373E" w:rsidRPr="00B97AAB" w:rsidRDefault="00E6373E" w:rsidP="003757FF">
            <w:pPr>
              <w:spacing w:after="0" w:line="240" w:lineRule="auto"/>
              <w:jc w:val="center"/>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Emergency Access Method</w:t>
            </w:r>
          </w:p>
        </w:tc>
        <w:tc>
          <w:tcPr>
            <w:tcW w:w="1262" w:type="dxa"/>
            <w:tcBorders>
              <w:top w:val="single" w:sz="4" w:space="0" w:color="FFFFFF"/>
              <w:left w:val="single" w:sz="6" w:space="0" w:color="FFFFFF"/>
              <w:bottom w:val="single" w:sz="24" w:space="0" w:color="FFFFFF"/>
              <w:right w:val="single" w:sz="6" w:space="0" w:color="FFFFFF"/>
            </w:tcBorders>
            <w:shd w:val="clear" w:color="auto" w:fill="96C122"/>
            <w:vAlign w:val="center"/>
          </w:tcPr>
          <w:p w14:paraId="50ECFDF7" w14:textId="77777777" w:rsidR="00E6373E" w:rsidRPr="00B97AAB" w:rsidRDefault="00E6373E" w:rsidP="003757FF">
            <w:pPr>
              <w:spacing w:after="0" w:line="240" w:lineRule="auto"/>
              <w:jc w:val="center"/>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Notes</w:t>
            </w:r>
          </w:p>
        </w:tc>
      </w:tr>
      <w:tr w:rsidR="00E6373E" w:rsidRPr="00DC4978" w14:paraId="777D7B8B" w14:textId="77777777" w:rsidTr="003757FF">
        <w:trPr>
          <w:trHeight w:val="415"/>
        </w:trPr>
        <w:tc>
          <w:tcPr>
            <w:tcW w:w="1616" w:type="dxa"/>
            <w:vMerge/>
            <w:tcBorders>
              <w:top w:val="nil"/>
              <w:left w:val="single" w:sz="6" w:space="0" w:color="FFFFFF"/>
              <w:bottom w:val="nil"/>
              <w:right w:val="single" w:sz="4" w:space="0" w:color="FFFFFF"/>
            </w:tcBorders>
            <w:shd w:val="clear" w:color="auto" w:fill="CFE09C"/>
          </w:tcPr>
          <w:p w14:paraId="2AAF7542"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84" w:type="dxa"/>
            <w:tcBorders>
              <w:top w:val="single" w:sz="24" w:space="0" w:color="FFFFFF"/>
              <w:left w:val="single" w:sz="4" w:space="0" w:color="FFFFFF"/>
              <w:bottom w:val="single" w:sz="24" w:space="0" w:color="FFFFFF"/>
              <w:right w:val="single" w:sz="6" w:space="0" w:color="FFFFFF"/>
            </w:tcBorders>
            <w:shd w:val="clear" w:color="auto" w:fill="CFE09C"/>
            <w:vAlign w:val="center"/>
            <w:hideMark/>
          </w:tcPr>
          <w:p w14:paraId="28323AC5"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Main Entry</w:t>
            </w:r>
          </w:p>
        </w:tc>
        <w:tc>
          <w:tcPr>
            <w:tcW w:w="1835"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2A057095"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c>
          <w:tcPr>
            <w:tcW w:w="1479" w:type="dxa"/>
            <w:tcBorders>
              <w:top w:val="single" w:sz="24" w:space="0" w:color="FFFFFF"/>
              <w:left w:val="single" w:sz="6" w:space="0" w:color="FFFFFF"/>
              <w:bottom w:val="single" w:sz="24" w:space="0" w:color="FFFFFF"/>
              <w:right w:val="single" w:sz="6" w:space="0" w:color="FFFFFF"/>
            </w:tcBorders>
            <w:shd w:val="clear" w:color="auto" w:fill="EBF3DB"/>
          </w:tcPr>
          <w:p w14:paraId="2DBCD5E1"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c>
          <w:tcPr>
            <w:tcW w:w="1326" w:type="dxa"/>
            <w:tcBorders>
              <w:top w:val="single" w:sz="24" w:space="0" w:color="FFFFFF"/>
              <w:left w:val="single" w:sz="6" w:space="0" w:color="FFFFFF"/>
              <w:bottom w:val="single" w:sz="24" w:space="0" w:color="FFFFFF"/>
              <w:right w:val="single" w:sz="6" w:space="0" w:color="FFFFFF"/>
            </w:tcBorders>
            <w:shd w:val="clear" w:color="auto" w:fill="EBF3DB"/>
          </w:tcPr>
          <w:p w14:paraId="4065D2BC"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c>
          <w:tcPr>
            <w:tcW w:w="1262" w:type="dxa"/>
            <w:tcBorders>
              <w:top w:val="single" w:sz="24" w:space="0" w:color="FFFFFF"/>
              <w:left w:val="single" w:sz="6" w:space="0" w:color="FFFFFF"/>
              <w:bottom w:val="single" w:sz="24" w:space="0" w:color="FFFFFF"/>
              <w:right w:val="single" w:sz="6" w:space="0" w:color="FFFFFF"/>
            </w:tcBorders>
            <w:shd w:val="clear" w:color="auto" w:fill="EBF3DB"/>
          </w:tcPr>
          <w:p w14:paraId="1D524067"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37C973E0"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23F97251"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84" w:type="dxa"/>
            <w:tcBorders>
              <w:top w:val="single" w:sz="24" w:space="0" w:color="FFFFFF"/>
              <w:left w:val="single" w:sz="4" w:space="0" w:color="FFFFFF"/>
              <w:bottom w:val="single" w:sz="24" w:space="0" w:color="FFFFFF"/>
              <w:right w:val="single" w:sz="6" w:space="0" w:color="FFFFFF"/>
            </w:tcBorders>
            <w:shd w:val="clear" w:color="auto" w:fill="CFE09C"/>
            <w:vAlign w:val="center"/>
            <w:hideMark/>
          </w:tcPr>
          <w:p w14:paraId="33A359C7"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Loading Dock</w:t>
            </w:r>
          </w:p>
        </w:tc>
        <w:tc>
          <w:tcPr>
            <w:tcW w:w="1835"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1CB804A8"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479" w:type="dxa"/>
            <w:tcBorders>
              <w:top w:val="single" w:sz="24" w:space="0" w:color="FFFFFF"/>
              <w:left w:val="single" w:sz="6" w:space="0" w:color="FFFFFF"/>
              <w:bottom w:val="single" w:sz="24" w:space="0" w:color="FFFFFF"/>
              <w:right w:val="single" w:sz="6" w:space="0" w:color="FFFFFF"/>
            </w:tcBorders>
            <w:shd w:val="clear" w:color="auto" w:fill="EBF3DB"/>
          </w:tcPr>
          <w:p w14:paraId="5A9760F2"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326" w:type="dxa"/>
            <w:tcBorders>
              <w:top w:val="single" w:sz="24" w:space="0" w:color="FFFFFF"/>
              <w:left w:val="single" w:sz="6" w:space="0" w:color="FFFFFF"/>
              <w:bottom w:val="single" w:sz="24" w:space="0" w:color="FFFFFF"/>
              <w:right w:val="single" w:sz="6" w:space="0" w:color="FFFFFF"/>
            </w:tcBorders>
            <w:shd w:val="clear" w:color="auto" w:fill="EBF3DB"/>
          </w:tcPr>
          <w:p w14:paraId="7C6EFB6D"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262" w:type="dxa"/>
            <w:tcBorders>
              <w:top w:val="single" w:sz="24" w:space="0" w:color="FFFFFF"/>
              <w:left w:val="single" w:sz="6" w:space="0" w:color="FFFFFF"/>
              <w:bottom w:val="single" w:sz="24" w:space="0" w:color="FFFFFF"/>
              <w:right w:val="single" w:sz="6" w:space="0" w:color="FFFFFF"/>
            </w:tcBorders>
            <w:shd w:val="clear" w:color="auto" w:fill="EBF3DB"/>
          </w:tcPr>
          <w:p w14:paraId="48B08ACB"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7B77BE19"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466F21F4"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84" w:type="dxa"/>
            <w:tcBorders>
              <w:top w:val="single" w:sz="24" w:space="0" w:color="FFFFFF"/>
              <w:left w:val="single" w:sz="4" w:space="0" w:color="FFFFFF"/>
              <w:bottom w:val="single" w:sz="24" w:space="0" w:color="FFFFFF"/>
              <w:right w:val="single" w:sz="6" w:space="0" w:color="FFFFFF"/>
            </w:tcBorders>
            <w:shd w:val="clear" w:color="auto" w:fill="CFE09C"/>
            <w:vAlign w:val="center"/>
          </w:tcPr>
          <w:p w14:paraId="307675B8"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Basement Access</w:t>
            </w:r>
          </w:p>
        </w:tc>
        <w:tc>
          <w:tcPr>
            <w:tcW w:w="1835"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B8ED2C8"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479" w:type="dxa"/>
            <w:tcBorders>
              <w:top w:val="single" w:sz="24" w:space="0" w:color="FFFFFF"/>
              <w:left w:val="single" w:sz="6" w:space="0" w:color="FFFFFF"/>
              <w:bottom w:val="single" w:sz="24" w:space="0" w:color="FFFFFF"/>
              <w:right w:val="single" w:sz="6" w:space="0" w:color="FFFFFF"/>
            </w:tcBorders>
            <w:shd w:val="clear" w:color="auto" w:fill="EBF3DB"/>
          </w:tcPr>
          <w:p w14:paraId="413932AD"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326" w:type="dxa"/>
            <w:tcBorders>
              <w:top w:val="single" w:sz="24" w:space="0" w:color="FFFFFF"/>
              <w:left w:val="single" w:sz="6" w:space="0" w:color="FFFFFF"/>
              <w:bottom w:val="single" w:sz="24" w:space="0" w:color="FFFFFF"/>
              <w:right w:val="single" w:sz="6" w:space="0" w:color="FFFFFF"/>
            </w:tcBorders>
            <w:shd w:val="clear" w:color="auto" w:fill="EBF3DB"/>
          </w:tcPr>
          <w:p w14:paraId="4A59DF87"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262" w:type="dxa"/>
            <w:tcBorders>
              <w:top w:val="single" w:sz="24" w:space="0" w:color="FFFFFF"/>
              <w:left w:val="single" w:sz="6" w:space="0" w:color="FFFFFF"/>
              <w:bottom w:val="single" w:sz="24" w:space="0" w:color="FFFFFF"/>
              <w:right w:val="single" w:sz="6" w:space="0" w:color="FFFFFF"/>
            </w:tcBorders>
            <w:shd w:val="clear" w:color="auto" w:fill="EBF3DB"/>
          </w:tcPr>
          <w:p w14:paraId="74E11F39"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2349B4A7"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3BC4B09B"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84" w:type="dxa"/>
            <w:tcBorders>
              <w:top w:val="single" w:sz="24" w:space="0" w:color="FFFFFF"/>
              <w:left w:val="single" w:sz="4" w:space="0" w:color="FFFFFF"/>
              <w:bottom w:val="single" w:sz="24" w:space="0" w:color="FFFFFF"/>
              <w:right w:val="single" w:sz="6" w:space="0" w:color="FFFFFF"/>
            </w:tcBorders>
            <w:shd w:val="clear" w:color="auto" w:fill="CFE09C"/>
            <w:vAlign w:val="center"/>
          </w:tcPr>
          <w:p w14:paraId="03B7F6F7"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Fire Control Room Entry</w:t>
            </w:r>
          </w:p>
        </w:tc>
        <w:tc>
          <w:tcPr>
            <w:tcW w:w="1835"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38A0E3D"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479" w:type="dxa"/>
            <w:tcBorders>
              <w:top w:val="single" w:sz="24" w:space="0" w:color="FFFFFF"/>
              <w:left w:val="single" w:sz="6" w:space="0" w:color="FFFFFF"/>
              <w:bottom w:val="single" w:sz="24" w:space="0" w:color="FFFFFF"/>
              <w:right w:val="single" w:sz="6" w:space="0" w:color="FFFFFF"/>
            </w:tcBorders>
            <w:shd w:val="clear" w:color="auto" w:fill="EBF3DB"/>
          </w:tcPr>
          <w:p w14:paraId="22510FF5"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326" w:type="dxa"/>
            <w:tcBorders>
              <w:top w:val="single" w:sz="24" w:space="0" w:color="FFFFFF"/>
              <w:left w:val="single" w:sz="6" w:space="0" w:color="FFFFFF"/>
              <w:bottom w:val="single" w:sz="24" w:space="0" w:color="FFFFFF"/>
              <w:right w:val="single" w:sz="6" w:space="0" w:color="FFFFFF"/>
            </w:tcBorders>
            <w:shd w:val="clear" w:color="auto" w:fill="EBF3DB"/>
          </w:tcPr>
          <w:p w14:paraId="1ADDDCA8"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262" w:type="dxa"/>
            <w:tcBorders>
              <w:top w:val="single" w:sz="24" w:space="0" w:color="FFFFFF"/>
              <w:left w:val="single" w:sz="6" w:space="0" w:color="FFFFFF"/>
              <w:bottom w:val="single" w:sz="24" w:space="0" w:color="FFFFFF"/>
              <w:right w:val="single" w:sz="6" w:space="0" w:color="FFFFFF"/>
            </w:tcBorders>
            <w:shd w:val="clear" w:color="auto" w:fill="EBF3DB"/>
          </w:tcPr>
          <w:p w14:paraId="4C66EAC7"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045808B6"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5DA434C5"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84" w:type="dxa"/>
            <w:tcBorders>
              <w:top w:val="single" w:sz="24" w:space="0" w:color="FFFFFF"/>
              <w:left w:val="single" w:sz="4" w:space="0" w:color="FFFFFF"/>
              <w:bottom w:val="single" w:sz="24" w:space="0" w:color="FFFFFF"/>
              <w:right w:val="single" w:sz="6" w:space="0" w:color="FFFFFF"/>
            </w:tcBorders>
            <w:shd w:val="clear" w:color="auto" w:fill="CFE09C"/>
            <w:vAlign w:val="center"/>
          </w:tcPr>
          <w:p w14:paraId="7F895C0E"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Roof Access</w:t>
            </w:r>
          </w:p>
        </w:tc>
        <w:tc>
          <w:tcPr>
            <w:tcW w:w="1835"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39D73E7"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479" w:type="dxa"/>
            <w:tcBorders>
              <w:top w:val="single" w:sz="24" w:space="0" w:color="FFFFFF"/>
              <w:left w:val="single" w:sz="6" w:space="0" w:color="FFFFFF"/>
              <w:bottom w:val="single" w:sz="24" w:space="0" w:color="FFFFFF"/>
              <w:right w:val="single" w:sz="6" w:space="0" w:color="FFFFFF"/>
            </w:tcBorders>
            <w:shd w:val="clear" w:color="auto" w:fill="EBF3DB"/>
          </w:tcPr>
          <w:p w14:paraId="5A7457A2"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326" w:type="dxa"/>
            <w:tcBorders>
              <w:top w:val="single" w:sz="24" w:space="0" w:color="FFFFFF"/>
              <w:left w:val="single" w:sz="6" w:space="0" w:color="FFFFFF"/>
              <w:bottom w:val="single" w:sz="24" w:space="0" w:color="FFFFFF"/>
              <w:right w:val="single" w:sz="6" w:space="0" w:color="FFFFFF"/>
            </w:tcBorders>
            <w:shd w:val="clear" w:color="auto" w:fill="EBF3DB"/>
          </w:tcPr>
          <w:p w14:paraId="3C52BF36"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262" w:type="dxa"/>
            <w:tcBorders>
              <w:top w:val="single" w:sz="24" w:space="0" w:color="FFFFFF"/>
              <w:left w:val="single" w:sz="6" w:space="0" w:color="FFFFFF"/>
              <w:bottom w:val="single" w:sz="24" w:space="0" w:color="FFFFFF"/>
              <w:right w:val="single" w:sz="6" w:space="0" w:color="FFFFFF"/>
            </w:tcBorders>
            <w:shd w:val="clear" w:color="auto" w:fill="EBF3DB"/>
          </w:tcPr>
          <w:p w14:paraId="4D7E60E5"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15AD7C52"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4052E796"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84" w:type="dxa"/>
            <w:tcBorders>
              <w:top w:val="single" w:sz="24" w:space="0" w:color="FFFFFF"/>
              <w:left w:val="single" w:sz="4" w:space="0" w:color="FFFFFF"/>
              <w:bottom w:val="single" w:sz="24" w:space="0" w:color="FFFFFF"/>
              <w:right w:val="single" w:sz="6" w:space="0" w:color="FFFFFF"/>
            </w:tcBorders>
            <w:shd w:val="clear" w:color="auto" w:fill="CFE09C"/>
            <w:vAlign w:val="center"/>
          </w:tcPr>
          <w:p w14:paraId="478B4B8B"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Other</w:t>
            </w:r>
          </w:p>
        </w:tc>
        <w:tc>
          <w:tcPr>
            <w:tcW w:w="1835"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5DDFC78"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479" w:type="dxa"/>
            <w:tcBorders>
              <w:top w:val="single" w:sz="24" w:space="0" w:color="FFFFFF"/>
              <w:left w:val="single" w:sz="6" w:space="0" w:color="FFFFFF"/>
              <w:bottom w:val="single" w:sz="24" w:space="0" w:color="FFFFFF"/>
              <w:right w:val="single" w:sz="6" w:space="0" w:color="FFFFFF"/>
            </w:tcBorders>
            <w:shd w:val="clear" w:color="auto" w:fill="EBF3DB"/>
          </w:tcPr>
          <w:p w14:paraId="702B73CA"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326" w:type="dxa"/>
            <w:tcBorders>
              <w:top w:val="single" w:sz="24" w:space="0" w:color="FFFFFF"/>
              <w:left w:val="single" w:sz="6" w:space="0" w:color="FFFFFF"/>
              <w:bottom w:val="single" w:sz="24" w:space="0" w:color="FFFFFF"/>
              <w:right w:val="single" w:sz="6" w:space="0" w:color="FFFFFF"/>
            </w:tcBorders>
            <w:shd w:val="clear" w:color="auto" w:fill="EBF3DB"/>
          </w:tcPr>
          <w:p w14:paraId="4E05F150"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262" w:type="dxa"/>
            <w:tcBorders>
              <w:top w:val="single" w:sz="24" w:space="0" w:color="FFFFFF"/>
              <w:left w:val="single" w:sz="6" w:space="0" w:color="FFFFFF"/>
              <w:bottom w:val="single" w:sz="24" w:space="0" w:color="FFFFFF"/>
              <w:right w:val="single" w:sz="6" w:space="0" w:color="FFFFFF"/>
            </w:tcBorders>
            <w:shd w:val="clear" w:color="auto" w:fill="EBF3DB"/>
          </w:tcPr>
          <w:p w14:paraId="55075750"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4361794C" w14:textId="77777777" w:rsidTr="003757FF">
        <w:trPr>
          <w:trHeight w:val="368"/>
        </w:trPr>
        <w:tc>
          <w:tcPr>
            <w:tcW w:w="1616" w:type="dxa"/>
            <w:vMerge/>
            <w:tcBorders>
              <w:top w:val="nil"/>
              <w:left w:val="single" w:sz="6" w:space="0" w:color="FFFFFF"/>
              <w:bottom w:val="nil"/>
              <w:right w:val="single" w:sz="4" w:space="0" w:color="FFFFFF"/>
            </w:tcBorders>
            <w:shd w:val="clear" w:color="auto" w:fill="96C122"/>
          </w:tcPr>
          <w:p w14:paraId="3B870A9D" w14:textId="77777777" w:rsidR="00E6373E" w:rsidRPr="00B93922" w:rsidRDefault="00E6373E" w:rsidP="003757FF">
            <w:pPr>
              <w:spacing w:after="0" w:line="240" w:lineRule="auto"/>
              <w:textAlignment w:val="baseline"/>
              <w:rPr>
                <w:rFonts w:ascii="Arial" w:eastAsia="Times New Roman" w:hAnsi="Arial" w:cs="Arial"/>
                <w:b/>
                <w:bCs/>
                <w:color w:val="FFFFFF"/>
                <w:sz w:val="20"/>
                <w:szCs w:val="20"/>
                <w:lang w:eastAsia="en-GB"/>
              </w:rPr>
            </w:pPr>
          </w:p>
        </w:tc>
        <w:tc>
          <w:tcPr>
            <w:tcW w:w="7686" w:type="dxa"/>
            <w:gridSpan w:val="5"/>
            <w:tcBorders>
              <w:top w:val="single" w:sz="24" w:space="0" w:color="FFFFFF"/>
              <w:left w:val="single" w:sz="4" w:space="0" w:color="FFFFFF"/>
              <w:bottom w:val="single" w:sz="24" w:space="0" w:color="FFFFFF"/>
              <w:right w:val="single" w:sz="6" w:space="0" w:color="FFFFFF"/>
            </w:tcBorders>
            <w:shd w:val="clear" w:color="auto" w:fill="96C122"/>
            <w:vAlign w:val="center"/>
          </w:tcPr>
          <w:p w14:paraId="46AF050C"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r w:rsidRPr="00B93922">
              <w:rPr>
                <w:rFonts w:ascii="Arial" w:eastAsia="Times New Roman" w:hAnsi="Arial" w:cs="Arial"/>
                <w:b/>
                <w:bCs/>
                <w:color w:val="FFFFFF"/>
                <w:sz w:val="20"/>
                <w:szCs w:val="20"/>
                <w:lang w:eastAsia="en-GB"/>
              </w:rPr>
              <w:t>Key / Passes / Access Controls</w:t>
            </w:r>
          </w:p>
        </w:tc>
      </w:tr>
      <w:tr w:rsidR="00E6373E" w:rsidRPr="00DC4978" w14:paraId="5B53B2AA"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0D772D95"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3619" w:type="dxa"/>
            <w:gridSpan w:val="2"/>
            <w:tcBorders>
              <w:top w:val="single" w:sz="24" w:space="0" w:color="FFFFFF"/>
              <w:left w:val="single" w:sz="4" w:space="0" w:color="FFFFFF"/>
              <w:bottom w:val="single" w:sz="24" w:space="0" w:color="FFFFFF"/>
              <w:right w:val="single" w:sz="6" w:space="0" w:color="FFFFFF"/>
            </w:tcBorders>
            <w:shd w:val="clear" w:color="auto" w:fill="CFE09C"/>
            <w:vAlign w:val="center"/>
          </w:tcPr>
          <w:p w14:paraId="301C5FDB"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Location of keys, swipe cards or emergency access devices</w:t>
            </w:r>
          </w:p>
        </w:tc>
        <w:tc>
          <w:tcPr>
            <w:tcW w:w="4067" w:type="dxa"/>
            <w:gridSpan w:val="3"/>
            <w:tcBorders>
              <w:top w:val="single" w:sz="24" w:space="0" w:color="FFFFFF"/>
              <w:left w:val="single" w:sz="6" w:space="0" w:color="FFFFFF"/>
              <w:bottom w:val="single" w:sz="24" w:space="0" w:color="FFFFFF"/>
              <w:right w:val="single" w:sz="6" w:space="0" w:color="FFFFFF"/>
            </w:tcBorders>
            <w:shd w:val="clear" w:color="auto" w:fill="EBF3DB"/>
          </w:tcPr>
          <w:p w14:paraId="4B962D46"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52CDE5D6"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34FA149A"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3619" w:type="dxa"/>
            <w:gridSpan w:val="2"/>
            <w:tcBorders>
              <w:top w:val="single" w:sz="24" w:space="0" w:color="FFFFFF"/>
              <w:left w:val="single" w:sz="4" w:space="0" w:color="FFFFFF"/>
              <w:bottom w:val="single" w:sz="24" w:space="0" w:color="FFFFFF"/>
              <w:right w:val="single" w:sz="6" w:space="0" w:color="FFFFFF"/>
            </w:tcBorders>
            <w:shd w:val="clear" w:color="auto" w:fill="CFE09C"/>
            <w:vAlign w:val="center"/>
          </w:tcPr>
          <w:p w14:paraId="78F5208C"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Who can provide access</w:t>
            </w:r>
          </w:p>
        </w:tc>
        <w:tc>
          <w:tcPr>
            <w:tcW w:w="4067" w:type="dxa"/>
            <w:gridSpan w:val="3"/>
            <w:tcBorders>
              <w:top w:val="single" w:sz="24" w:space="0" w:color="FFFFFF"/>
              <w:left w:val="single" w:sz="6" w:space="0" w:color="FFFFFF"/>
              <w:bottom w:val="single" w:sz="24" w:space="0" w:color="FFFFFF"/>
              <w:right w:val="single" w:sz="6" w:space="0" w:color="FFFFFF"/>
            </w:tcBorders>
            <w:shd w:val="clear" w:color="auto" w:fill="EBF3DB"/>
          </w:tcPr>
          <w:p w14:paraId="6EEE9B6F"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2C4CE18E"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3FF72DF7"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3619" w:type="dxa"/>
            <w:gridSpan w:val="2"/>
            <w:tcBorders>
              <w:top w:val="single" w:sz="24" w:space="0" w:color="FFFFFF"/>
              <w:left w:val="single" w:sz="4" w:space="0" w:color="FFFFFF"/>
              <w:bottom w:val="single" w:sz="24" w:space="0" w:color="FFFFFF"/>
              <w:right w:val="single" w:sz="6" w:space="0" w:color="FFFFFF"/>
            </w:tcBorders>
            <w:shd w:val="clear" w:color="auto" w:fill="CFE09C"/>
            <w:vAlign w:val="center"/>
          </w:tcPr>
          <w:p w14:paraId="08AB33CD"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Any restricted areas</w:t>
            </w:r>
          </w:p>
        </w:tc>
        <w:tc>
          <w:tcPr>
            <w:tcW w:w="4067" w:type="dxa"/>
            <w:gridSpan w:val="3"/>
            <w:tcBorders>
              <w:top w:val="single" w:sz="24" w:space="0" w:color="FFFFFF"/>
              <w:left w:val="single" w:sz="6" w:space="0" w:color="FFFFFF"/>
              <w:bottom w:val="single" w:sz="24" w:space="0" w:color="FFFFFF"/>
              <w:right w:val="single" w:sz="6" w:space="0" w:color="FFFFFF"/>
            </w:tcBorders>
            <w:shd w:val="clear" w:color="auto" w:fill="EBF3DB"/>
          </w:tcPr>
          <w:p w14:paraId="2AEEF57F"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08BC36DE" w14:textId="77777777" w:rsidTr="003757FF">
        <w:trPr>
          <w:trHeight w:val="506"/>
        </w:trPr>
        <w:tc>
          <w:tcPr>
            <w:tcW w:w="1616" w:type="dxa"/>
            <w:vMerge/>
            <w:tcBorders>
              <w:top w:val="nil"/>
              <w:left w:val="single" w:sz="6" w:space="0" w:color="FFFFFF"/>
              <w:bottom w:val="nil"/>
              <w:right w:val="single" w:sz="4" w:space="0" w:color="FFFFFF"/>
            </w:tcBorders>
            <w:shd w:val="clear" w:color="auto" w:fill="CFE09C"/>
          </w:tcPr>
          <w:p w14:paraId="1C75C4F4"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3619" w:type="dxa"/>
            <w:gridSpan w:val="2"/>
            <w:tcBorders>
              <w:top w:val="single" w:sz="24" w:space="0" w:color="FFFFFF"/>
              <w:left w:val="single" w:sz="4" w:space="0" w:color="FFFFFF"/>
              <w:bottom w:val="single" w:sz="24" w:space="0" w:color="FFFFFF"/>
              <w:right w:val="single" w:sz="6" w:space="0" w:color="FFFFFF"/>
            </w:tcBorders>
            <w:shd w:val="clear" w:color="auto" w:fill="CFE09C"/>
            <w:vAlign w:val="center"/>
          </w:tcPr>
          <w:p w14:paraId="6D11793D"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Any access dependencies</w:t>
            </w:r>
          </w:p>
        </w:tc>
        <w:tc>
          <w:tcPr>
            <w:tcW w:w="4067" w:type="dxa"/>
            <w:gridSpan w:val="3"/>
            <w:tcBorders>
              <w:top w:val="single" w:sz="24" w:space="0" w:color="FFFFFF"/>
              <w:left w:val="single" w:sz="6" w:space="0" w:color="FFFFFF"/>
              <w:bottom w:val="single" w:sz="24" w:space="0" w:color="FFFFFF"/>
              <w:right w:val="single" w:sz="6" w:space="0" w:color="FFFFFF"/>
            </w:tcBorders>
            <w:shd w:val="clear" w:color="auto" w:fill="EBF3DB"/>
          </w:tcPr>
          <w:p w14:paraId="526506A1"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108E3CDD" w14:textId="77777777" w:rsidTr="003757FF">
        <w:trPr>
          <w:trHeight w:val="506"/>
        </w:trPr>
        <w:tc>
          <w:tcPr>
            <w:tcW w:w="1616" w:type="dxa"/>
            <w:vMerge/>
            <w:tcBorders>
              <w:top w:val="nil"/>
              <w:left w:val="single" w:sz="6" w:space="0" w:color="FFFFFF"/>
              <w:bottom w:val="single" w:sz="24" w:space="0" w:color="FFFFFF"/>
              <w:right w:val="single" w:sz="4" w:space="0" w:color="FFFFFF"/>
            </w:tcBorders>
            <w:shd w:val="clear" w:color="auto" w:fill="CFE09C"/>
          </w:tcPr>
          <w:p w14:paraId="37919719"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3619" w:type="dxa"/>
            <w:gridSpan w:val="2"/>
            <w:tcBorders>
              <w:top w:val="single" w:sz="24" w:space="0" w:color="FFFFFF"/>
              <w:left w:val="single" w:sz="4" w:space="0" w:color="FFFFFF"/>
              <w:bottom w:val="single" w:sz="24" w:space="0" w:color="FFFFFF"/>
              <w:right w:val="single" w:sz="6" w:space="0" w:color="FFFFFF"/>
            </w:tcBorders>
            <w:shd w:val="clear" w:color="auto" w:fill="CFE09C"/>
            <w:vAlign w:val="center"/>
          </w:tcPr>
          <w:p w14:paraId="675E799D" w14:textId="77777777" w:rsidR="00E6373E" w:rsidRPr="0044195C"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44195C">
              <w:rPr>
                <w:rFonts w:ascii="Arial" w:eastAsia="Times New Roman" w:hAnsi="Arial" w:cs="Arial"/>
                <w:b/>
                <w:bCs/>
                <w:color w:val="000000"/>
                <w:sz w:val="20"/>
                <w:szCs w:val="20"/>
                <w:lang w:val="en-AU" w:eastAsia="en-GB"/>
              </w:rPr>
              <w:t>Access limitations after hours</w:t>
            </w:r>
          </w:p>
        </w:tc>
        <w:tc>
          <w:tcPr>
            <w:tcW w:w="4067" w:type="dxa"/>
            <w:gridSpan w:val="3"/>
            <w:tcBorders>
              <w:top w:val="single" w:sz="24" w:space="0" w:color="FFFFFF"/>
              <w:left w:val="single" w:sz="6" w:space="0" w:color="FFFFFF"/>
              <w:bottom w:val="single" w:sz="24" w:space="0" w:color="FFFFFF"/>
              <w:right w:val="single" w:sz="6" w:space="0" w:color="FFFFFF"/>
            </w:tcBorders>
            <w:shd w:val="clear" w:color="auto" w:fill="EBF3DB"/>
          </w:tcPr>
          <w:p w14:paraId="2E6C6C94"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bl>
    <w:p w14:paraId="1C4B692F" w14:textId="5D58297A" w:rsidR="005E6E36" w:rsidRDefault="005E6E36">
      <w:pPr>
        <w:rPr>
          <w:rStyle w:val="normaltextrun"/>
          <w:rFonts w:ascii="Arial" w:hAnsi="Arial" w:cs="Arial"/>
          <w:sz w:val="20"/>
          <w:szCs w:val="20"/>
          <w:bdr w:val="none" w:sz="0" w:space="0" w:color="auto" w:frame="1"/>
        </w:rPr>
      </w:pPr>
    </w:p>
    <w:tbl>
      <w:tblPr>
        <w:tblW w:w="9356"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4"/>
        <w:gridCol w:w="2268"/>
        <w:gridCol w:w="1984"/>
        <w:gridCol w:w="1559"/>
        <w:gridCol w:w="1701"/>
      </w:tblGrid>
      <w:tr w:rsidR="00E6373E" w:rsidRPr="00DC4978" w14:paraId="14C9566F" w14:textId="77777777" w:rsidTr="003757FF">
        <w:trPr>
          <w:trHeight w:val="502"/>
        </w:trPr>
        <w:tc>
          <w:tcPr>
            <w:tcW w:w="9356" w:type="dxa"/>
            <w:gridSpan w:val="5"/>
            <w:tcBorders>
              <w:top w:val="single" w:sz="24" w:space="0" w:color="FFFFFF"/>
              <w:left w:val="single" w:sz="6" w:space="0" w:color="FFFFFF"/>
              <w:bottom w:val="single" w:sz="24" w:space="0" w:color="FFFFFF"/>
              <w:right w:val="single" w:sz="6" w:space="0" w:color="FFFFFF"/>
            </w:tcBorders>
            <w:shd w:val="clear" w:color="auto" w:fill="96C122"/>
            <w:vAlign w:val="center"/>
          </w:tcPr>
          <w:p w14:paraId="093D5B88" w14:textId="1A871A52" w:rsidR="00F14C00" w:rsidRDefault="00E6373E" w:rsidP="003757FF">
            <w:pPr>
              <w:spacing w:after="0" w:line="240" w:lineRule="auto"/>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MAPS, PLANS &amp; SUPPORTING DOCUMENTS</w:t>
            </w:r>
          </w:p>
          <w:p w14:paraId="7924D341" w14:textId="6B467682" w:rsidR="00E6373E" w:rsidRDefault="00E6373E" w:rsidP="003757FF">
            <w:pPr>
              <w:spacing w:after="0" w:line="240" w:lineRule="auto"/>
              <w:textAlignment w:val="baseline"/>
              <w:rPr>
                <w:rFonts w:ascii="Arial" w:eastAsia="Times New Roman" w:hAnsi="Arial" w:cs="Arial"/>
                <w:b/>
                <w:bCs/>
                <w:color w:val="FFFFFF"/>
                <w:sz w:val="20"/>
                <w:szCs w:val="20"/>
                <w:lang w:eastAsia="en-GB"/>
              </w:rPr>
            </w:pPr>
            <w:proofErr w:type="gramStart"/>
            <w:r w:rsidRPr="00B93922">
              <w:rPr>
                <w:rFonts w:ascii="Arial" w:eastAsia="Times New Roman" w:hAnsi="Arial" w:cs="Arial"/>
                <w:color w:val="FFFFFF"/>
                <w:sz w:val="20"/>
                <w:szCs w:val="20"/>
                <w:lang w:eastAsia="en-GB"/>
              </w:rPr>
              <w:t>List</w:t>
            </w:r>
            <w:proofErr w:type="gramEnd"/>
            <w:r w:rsidRPr="00B93922">
              <w:rPr>
                <w:rFonts w:ascii="Arial" w:eastAsia="Times New Roman" w:hAnsi="Arial" w:cs="Arial"/>
                <w:color w:val="FFFFFF"/>
                <w:sz w:val="20"/>
                <w:szCs w:val="20"/>
                <w:lang w:eastAsia="en-GB"/>
              </w:rPr>
              <w:t xml:space="preserve"> the maps, diagrams or plans available for emergency services</w:t>
            </w:r>
          </w:p>
        </w:tc>
      </w:tr>
      <w:tr w:rsidR="00E6373E" w:rsidRPr="00DC4978" w14:paraId="291C1FAB" w14:textId="77777777" w:rsidTr="003757FF">
        <w:trPr>
          <w:trHeight w:val="373"/>
        </w:trPr>
        <w:tc>
          <w:tcPr>
            <w:tcW w:w="1844"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0B059082" w14:textId="77777777" w:rsidR="00E6373E" w:rsidRPr="00DC4978" w:rsidRDefault="00E6373E" w:rsidP="003757FF">
            <w:pPr>
              <w:spacing w:after="0" w:line="240" w:lineRule="auto"/>
              <w:jc w:val="center"/>
              <w:textAlignment w:val="baseline"/>
              <w:rPr>
                <w:rFonts w:ascii="Arial" w:eastAsia="Times New Roman" w:hAnsi="Arial" w:cs="Arial"/>
                <w:sz w:val="18"/>
                <w:szCs w:val="18"/>
                <w:lang w:val="en-AU" w:eastAsia="en-GB"/>
              </w:rPr>
            </w:pPr>
            <w:r>
              <w:rPr>
                <w:rFonts w:ascii="Arial" w:eastAsia="Times New Roman" w:hAnsi="Arial" w:cs="Arial"/>
                <w:b/>
                <w:bCs/>
                <w:color w:val="FFFFFF"/>
                <w:sz w:val="20"/>
                <w:szCs w:val="20"/>
                <w:lang w:eastAsia="en-GB"/>
              </w:rPr>
              <w:t>Document / Plan</w:t>
            </w:r>
          </w:p>
        </w:tc>
        <w:tc>
          <w:tcPr>
            <w:tcW w:w="2268"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6F8576D5" w14:textId="77777777" w:rsidR="00E6373E" w:rsidRPr="00DC4978" w:rsidRDefault="00E6373E" w:rsidP="003757FF">
            <w:pPr>
              <w:spacing w:after="0" w:line="240" w:lineRule="auto"/>
              <w:jc w:val="center"/>
              <w:textAlignment w:val="baseline"/>
              <w:rPr>
                <w:rFonts w:ascii="Arial" w:eastAsia="Times New Roman" w:hAnsi="Arial" w:cs="Arial"/>
                <w:sz w:val="18"/>
                <w:szCs w:val="18"/>
                <w:lang w:val="en-AU" w:eastAsia="en-GB"/>
              </w:rPr>
            </w:pPr>
            <w:r>
              <w:rPr>
                <w:rFonts w:ascii="Arial" w:eastAsia="Times New Roman" w:hAnsi="Arial" w:cs="Arial"/>
                <w:b/>
                <w:bCs/>
                <w:color w:val="FFFFFF"/>
                <w:sz w:val="20"/>
                <w:szCs w:val="20"/>
                <w:lang w:eastAsia="en-GB"/>
              </w:rPr>
              <w:t>Location</w:t>
            </w:r>
          </w:p>
        </w:tc>
        <w:tc>
          <w:tcPr>
            <w:tcW w:w="1984"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6E2CBEA4" w14:textId="77777777" w:rsidR="00E6373E" w:rsidRDefault="00E6373E" w:rsidP="003757FF">
            <w:pPr>
              <w:spacing w:after="0" w:line="240" w:lineRule="auto"/>
              <w:jc w:val="center"/>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Format</w:t>
            </w:r>
          </w:p>
        </w:tc>
        <w:tc>
          <w:tcPr>
            <w:tcW w:w="1559"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459A7DC2" w14:textId="77777777" w:rsidR="00E6373E" w:rsidRDefault="00E6373E" w:rsidP="003757FF">
            <w:pPr>
              <w:spacing w:after="0" w:line="240" w:lineRule="auto"/>
              <w:jc w:val="center"/>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Available to ES on arrival?</w:t>
            </w:r>
          </w:p>
        </w:tc>
        <w:tc>
          <w:tcPr>
            <w:tcW w:w="1701"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52D74FC5" w14:textId="77777777" w:rsidR="00E6373E" w:rsidRDefault="00E6373E" w:rsidP="003757FF">
            <w:pPr>
              <w:spacing w:after="0" w:line="240" w:lineRule="auto"/>
              <w:jc w:val="center"/>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Notes</w:t>
            </w:r>
          </w:p>
        </w:tc>
      </w:tr>
      <w:tr w:rsidR="00E6373E" w:rsidRPr="00DC4978" w14:paraId="24C25755" w14:textId="77777777" w:rsidTr="003757FF">
        <w:trPr>
          <w:trHeight w:val="409"/>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36F7BA90"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Site Plan</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8BCFF2D"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p>
          <w:p w14:paraId="65964B85"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51DC15EA"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0341A1BB"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07E62FBF"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321425CB" w14:textId="77777777" w:rsidTr="003757FF">
        <w:trPr>
          <w:trHeight w:val="358"/>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4E9D110A"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Floor Plans</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7AA38DED"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p w14:paraId="6F88A4CC"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68270EEF"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3D74C529"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43BC83AC"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0AD74436" w14:textId="77777777" w:rsidTr="003757FF">
        <w:trPr>
          <w:trHeight w:val="506"/>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49FA9B16"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Evacuation Diagrams</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E1C79A1"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p w14:paraId="1572D8C7"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71F3021D"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12A4F8B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5DE73B35"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7E565DC5" w14:textId="77777777" w:rsidTr="003757FF">
        <w:trPr>
          <w:trHeight w:val="372"/>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F608AEE"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Fire Systems Plan</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5BEB8F5"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p w14:paraId="70CA6971"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203BF71C"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3783A5B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507A492F"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3F13EFD2" w14:textId="77777777" w:rsidTr="003757FF">
        <w:trPr>
          <w:trHeight w:val="507"/>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2585CA1"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Services / Utilities Plan</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2E67551"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p w14:paraId="7E2F5C52"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79F5A2F5"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5F7983D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53C4C705"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23831B78" w14:textId="77777777" w:rsidTr="003757FF">
        <w:trPr>
          <w:trHeight w:val="501"/>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AE41F6E"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Hydrant / Sprinkler Plan</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C96BE7E"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p w14:paraId="5E16A13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2534AD94"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70F3C960"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53815412"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1A9ED8C9" w14:textId="77777777" w:rsidTr="003757FF">
        <w:trPr>
          <w:trHeight w:val="501"/>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7C197C4"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Safety Data Sheets (SDS)</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8E83DDA"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6099B394"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038B1760"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0A0C72DA"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750DF1FB" w14:textId="77777777" w:rsidTr="003757FF">
        <w:trPr>
          <w:trHeight w:val="522"/>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AEF445A"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Lockdown / Shelter Areas Map</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81E066A"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p w14:paraId="22E8E28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5B483774"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7C843D1F"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7829C23F"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2C1CC194" w14:textId="77777777" w:rsidTr="003757FF">
        <w:trPr>
          <w:trHeight w:val="361"/>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33091735"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Other</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ECC0AD1" w14:textId="77777777" w:rsidR="00E6373E"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p w14:paraId="74C7E776"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4" w:type="dxa"/>
            <w:tcBorders>
              <w:top w:val="single" w:sz="24" w:space="0" w:color="FFFFFF"/>
              <w:left w:val="single" w:sz="6" w:space="0" w:color="FFFFFF"/>
              <w:bottom w:val="single" w:sz="24" w:space="0" w:color="FFFFFF"/>
              <w:right w:val="single" w:sz="6" w:space="0" w:color="FFFFFF"/>
            </w:tcBorders>
            <w:shd w:val="clear" w:color="auto" w:fill="EBF3DB"/>
          </w:tcPr>
          <w:p w14:paraId="34079DAB"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559" w:type="dxa"/>
            <w:tcBorders>
              <w:top w:val="single" w:sz="24" w:space="0" w:color="FFFFFF"/>
              <w:left w:val="single" w:sz="6" w:space="0" w:color="FFFFFF"/>
              <w:bottom w:val="single" w:sz="24" w:space="0" w:color="FFFFFF"/>
              <w:right w:val="single" w:sz="6" w:space="0" w:color="FFFFFF"/>
            </w:tcBorders>
            <w:shd w:val="clear" w:color="auto" w:fill="EBF3DB"/>
          </w:tcPr>
          <w:p w14:paraId="23387015"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701" w:type="dxa"/>
            <w:tcBorders>
              <w:top w:val="single" w:sz="24" w:space="0" w:color="FFFFFF"/>
              <w:left w:val="single" w:sz="6" w:space="0" w:color="FFFFFF"/>
              <w:bottom w:val="single" w:sz="24" w:space="0" w:color="FFFFFF"/>
              <w:right w:val="single" w:sz="6" w:space="0" w:color="FFFFFF"/>
            </w:tcBorders>
            <w:shd w:val="clear" w:color="auto" w:fill="EBF3DB"/>
          </w:tcPr>
          <w:p w14:paraId="473089A1"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bl>
    <w:p w14:paraId="7DAF7D57" w14:textId="0A4F2D55" w:rsidR="00E6373E" w:rsidRDefault="00E6373E">
      <w:pPr>
        <w:rPr>
          <w:rStyle w:val="normaltextrun"/>
          <w:rFonts w:ascii="Arial" w:hAnsi="Arial" w:cs="Arial"/>
          <w:sz w:val="20"/>
          <w:szCs w:val="20"/>
          <w:bdr w:val="none" w:sz="0" w:space="0" w:color="auto" w:frame="1"/>
        </w:rPr>
      </w:pPr>
      <w:r>
        <w:rPr>
          <w:rStyle w:val="normaltextrun"/>
          <w:rFonts w:ascii="Arial" w:hAnsi="Arial" w:cs="Arial"/>
          <w:sz w:val="20"/>
          <w:szCs w:val="20"/>
          <w:bdr w:val="none" w:sz="0" w:space="0" w:color="auto" w:frame="1"/>
        </w:rPr>
        <w:br w:type="page"/>
      </w:r>
    </w:p>
    <w:tbl>
      <w:tblPr>
        <w:tblW w:w="9356"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6"/>
        <w:gridCol w:w="5670"/>
      </w:tblGrid>
      <w:tr w:rsidR="00E6373E" w14:paraId="4F29620E" w14:textId="77777777" w:rsidTr="003757FF">
        <w:trPr>
          <w:trHeight w:val="508"/>
        </w:trPr>
        <w:tc>
          <w:tcPr>
            <w:tcW w:w="9356"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tcPr>
          <w:p w14:paraId="50685FA0" w14:textId="77777777" w:rsidR="00E6373E" w:rsidRDefault="00E6373E" w:rsidP="003757FF">
            <w:pPr>
              <w:spacing w:after="0" w:line="240" w:lineRule="auto"/>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lastRenderedPageBreak/>
              <w:t>CCTV AND MONITORING SYSTEMS</w:t>
            </w:r>
          </w:p>
        </w:tc>
      </w:tr>
      <w:tr w:rsidR="00E6373E" w14:paraId="57A0446F" w14:textId="77777777" w:rsidTr="003757FF">
        <w:trPr>
          <w:trHeight w:val="500"/>
        </w:trPr>
        <w:tc>
          <w:tcPr>
            <w:tcW w:w="3686" w:type="dxa"/>
            <w:tcBorders>
              <w:top w:val="single" w:sz="24" w:space="0" w:color="FFFFFF"/>
              <w:left w:val="single" w:sz="6" w:space="0" w:color="FFFFFF"/>
              <w:bottom w:val="single" w:sz="24" w:space="0" w:color="FFFFFF"/>
              <w:right w:val="single" w:sz="6" w:space="0" w:color="FFFFFF"/>
            </w:tcBorders>
            <w:shd w:val="clear" w:color="auto" w:fill="D0E09C"/>
            <w:vAlign w:val="center"/>
            <w:hideMark/>
          </w:tcPr>
          <w:p w14:paraId="01A38044"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EB2C63">
              <w:rPr>
                <w:rFonts w:ascii="Arial" w:eastAsia="Times New Roman" w:hAnsi="Arial" w:cs="Arial"/>
                <w:b/>
                <w:bCs/>
                <w:color w:val="000000"/>
                <w:sz w:val="20"/>
                <w:szCs w:val="20"/>
                <w:lang w:val="en-AU" w:eastAsia="en-GB"/>
              </w:rPr>
              <w:t>CCTV available?</w:t>
            </w:r>
          </w:p>
        </w:tc>
        <w:tc>
          <w:tcPr>
            <w:tcW w:w="5670" w:type="dxa"/>
            <w:tcBorders>
              <w:top w:val="single" w:sz="24" w:space="0" w:color="FFFFFF"/>
              <w:left w:val="single" w:sz="6" w:space="0" w:color="FFFFFF"/>
              <w:bottom w:val="single" w:sz="24" w:space="0" w:color="FFFFFF"/>
              <w:right w:val="single" w:sz="6" w:space="0" w:color="FFFFFF"/>
            </w:tcBorders>
            <w:shd w:val="clear" w:color="auto" w:fill="ECF4DC"/>
            <w:vAlign w:val="center"/>
            <w:hideMark/>
          </w:tcPr>
          <w:p w14:paraId="787C679F"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r w:rsidRPr="00EB2C63">
              <w:rPr>
                <w:rFonts w:ascii="Arial" w:eastAsia="Times New Roman" w:hAnsi="Arial" w:cs="Arial"/>
                <w:color w:val="000000"/>
                <w:sz w:val="20"/>
                <w:szCs w:val="20"/>
                <w:lang w:val="en-AU" w:eastAsia="en-GB"/>
              </w:rPr>
              <w:t>Yes / No</w:t>
            </w:r>
          </w:p>
        </w:tc>
      </w:tr>
      <w:tr w:rsidR="00E6373E" w:rsidRPr="00DC4978" w14:paraId="7E330063" w14:textId="77777777" w:rsidTr="003757FF">
        <w:trPr>
          <w:trHeight w:val="508"/>
        </w:trPr>
        <w:tc>
          <w:tcPr>
            <w:tcW w:w="3686"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3A6E3D80"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Location CCTV monitored from</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323A35E9" w14:textId="77777777" w:rsidR="00E6373E" w:rsidRPr="00DC4978"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1E69A8FA" w14:textId="77777777" w:rsidTr="003757FF">
        <w:trPr>
          <w:trHeight w:val="501"/>
        </w:trPr>
        <w:tc>
          <w:tcPr>
            <w:tcW w:w="3686"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05A2C084"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Who can access / provide footage?</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4FC046D1"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786DF596" w14:textId="77777777" w:rsidTr="003757FF">
        <w:trPr>
          <w:trHeight w:val="506"/>
        </w:trPr>
        <w:tc>
          <w:tcPr>
            <w:tcW w:w="3686"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6844B9F"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Location of monitoring point</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C55F392"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1D606B7C" w14:textId="77777777" w:rsidTr="003757FF">
        <w:trPr>
          <w:trHeight w:val="506"/>
        </w:trPr>
        <w:tc>
          <w:tcPr>
            <w:tcW w:w="3686"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D737B9F" w14:textId="77777777" w:rsidR="00E6373E"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Can footage be viewed on site?</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25A4D9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49F39CA0" w14:textId="77777777" w:rsidTr="003757FF">
        <w:trPr>
          <w:trHeight w:val="492"/>
        </w:trPr>
        <w:tc>
          <w:tcPr>
            <w:tcW w:w="3686"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170839A8"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Coverage limitations or blind spots</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198B20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00AE336C" w14:textId="77777777" w:rsidTr="003757FF">
        <w:trPr>
          <w:trHeight w:val="556"/>
        </w:trPr>
        <w:tc>
          <w:tcPr>
            <w:tcW w:w="3686"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1CC824A"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Recording retention period</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DAF1465"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4AEBF63C" w14:textId="77777777" w:rsidTr="003757FF">
        <w:trPr>
          <w:trHeight w:val="447"/>
        </w:trPr>
        <w:tc>
          <w:tcPr>
            <w:tcW w:w="3686"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35F769B6" w14:textId="77777777" w:rsidR="00E6373E"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 xml:space="preserve">Known communication limitations </w:t>
            </w:r>
            <w:r w:rsidRPr="00A10C43">
              <w:rPr>
                <w:rFonts w:ascii="Arial" w:eastAsia="Times New Roman" w:hAnsi="Arial" w:cs="Arial"/>
                <w:i/>
                <w:iCs/>
                <w:color w:val="000000"/>
                <w:sz w:val="16"/>
                <w:szCs w:val="16"/>
                <w:lang w:val="en-AU" w:eastAsia="en-GB"/>
              </w:rPr>
              <w:t xml:space="preserve">(e.g. radio black spots, poor mobile signal, PA </w:t>
            </w:r>
            <w:proofErr w:type="gramStart"/>
            <w:r w:rsidRPr="00A10C43">
              <w:rPr>
                <w:rFonts w:ascii="Arial" w:eastAsia="Times New Roman" w:hAnsi="Arial" w:cs="Arial"/>
                <w:i/>
                <w:iCs/>
                <w:color w:val="000000"/>
                <w:sz w:val="16"/>
                <w:szCs w:val="16"/>
                <w:lang w:val="en-AU" w:eastAsia="en-GB"/>
              </w:rPr>
              <w:t>not audible</w:t>
            </w:r>
            <w:proofErr w:type="gramEnd"/>
            <w:r w:rsidRPr="00A10C43">
              <w:rPr>
                <w:rFonts w:ascii="Arial" w:eastAsia="Times New Roman" w:hAnsi="Arial" w:cs="Arial"/>
                <w:i/>
                <w:iCs/>
                <w:color w:val="000000"/>
                <w:sz w:val="16"/>
                <w:szCs w:val="16"/>
                <w:lang w:val="en-AU" w:eastAsia="en-GB"/>
              </w:rPr>
              <w:t xml:space="preserve"> in some areas)</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F9F3CCA"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44B4DF4C" w14:textId="77777777" w:rsidTr="003757FF">
        <w:trPr>
          <w:trHeight w:val="948"/>
        </w:trPr>
        <w:tc>
          <w:tcPr>
            <w:tcW w:w="9356" w:type="dxa"/>
            <w:gridSpan w:val="2"/>
            <w:tcBorders>
              <w:top w:val="single" w:sz="24" w:space="0" w:color="FFFFFF"/>
              <w:left w:val="single" w:sz="6" w:space="0" w:color="FFFFFF"/>
              <w:bottom w:val="single" w:sz="24" w:space="0" w:color="FFFFFF"/>
              <w:right w:val="single" w:sz="6" w:space="0" w:color="FFFFFF"/>
            </w:tcBorders>
            <w:shd w:val="clear" w:color="auto" w:fill="ECF4DC"/>
          </w:tcPr>
          <w:p w14:paraId="59524884" w14:textId="77777777" w:rsidR="00E6373E" w:rsidRPr="00B97AAB"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b/>
                <w:bCs/>
                <w:color w:val="000000"/>
                <w:sz w:val="20"/>
                <w:szCs w:val="20"/>
                <w:lang w:val="en-AU" w:eastAsia="en-GB"/>
              </w:rPr>
              <w:t>Notes:</w:t>
            </w:r>
          </w:p>
        </w:tc>
      </w:tr>
    </w:tbl>
    <w:p w14:paraId="0931FA33" w14:textId="23187E3C" w:rsidR="00E6373E" w:rsidRDefault="00E6373E">
      <w:pPr>
        <w:rPr>
          <w:rStyle w:val="normaltextrun"/>
          <w:rFonts w:ascii="Arial" w:hAnsi="Arial" w:cs="Arial"/>
          <w:sz w:val="20"/>
          <w:szCs w:val="20"/>
          <w:bdr w:val="none" w:sz="0" w:space="0" w:color="auto" w:frame="1"/>
        </w:rPr>
      </w:pPr>
    </w:p>
    <w:tbl>
      <w:tblPr>
        <w:tblW w:w="9356"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2"/>
        <w:gridCol w:w="2268"/>
        <w:gridCol w:w="1985"/>
        <w:gridCol w:w="2551"/>
      </w:tblGrid>
      <w:tr w:rsidR="00E6373E" w14:paraId="15D32B54" w14:textId="77777777" w:rsidTr="003757FF">
        <w:trPr>
          <w:trHeight w:val="612"/>
        </w:trPr>
        <w:tc>
          <w:tcPr>
            <w:tcW w:w="9356" w:type="dxa"/>
            <w:gridSpan w:val="4"/>
            <w:tcBorders>
              <w:top w:val="single" w:sz="24" w:space="0" w:color="FFFFFF"/>
              <w:left w:val="single" w:sz="6" w:space="0" w:color="FFFFFF"/>
              <w:bottom w:val="single" w:sz="24" w:space="0" w:color="FFFFFF"/>
              <w:right w:val="single" w:sz="6" w:space="0" w:color="FFFFFF"/>
            </w:tcBorders>
            <w:shd w:val="clear" w:color="auto" w:fill="96C122"/>
            <w:vAlign w:val="center"/>
          </w:tcPr>
          <w:p w14:paraId="7C16E81A" w14:textId="77777777" w:rsidR="00E6373E" w:rsidRDefault="00E6373E" w:rsidP="003757FF">
            <w:pPr>
              <w:spacing w:after="0" w:line="240" w:lineRule="auto"/>
              <w:textAlignment w:val="baseline"/>
              <w:rPr>
                <w:rFonts w:ascii="Arial" w:eastAsia="Times New Roman" w:hAnsi="Arial" w:cs="Arial"/>
                <w:b/>
                <w:bCs/>
                <w:color w:val="FFFFFF"/>
                <w:sz w:val="20"/>
                <w:szCs w:val="20"/>
                <w:lang w:eastAsia="en-GB"/>
              </w:rPr>
            </w:pPr>
            <w:r>
              <w:rPr>
                <w:rFonts w:ascii="Arial" w:eastAsia="Times New Roman" w:hAnsi="Arial" w:cs="Arial"/>
                <w:b/>
                <w:bCs/>
                <w:color w:val="FFFFFF"/>
                <w:sz w:val="20"/>
                <w:szCs w:val="20"/>
                <w:lang w:eastAsia="en-GB"/>
              </w:rPr>
              <w:t xml:space="preserve">CONTROL ROOMS AND BUILDING MANAGEMENT LOCATIONS - </w:t>
            </w:r>
            <w:r w:rsidRPr="00790FBC">
              <w:rPr>
                <w:rFonts w:ascii="Arial" w:hAnsi="Arial" w:cs="Arial"/>
                <w:color w:val="FFFFFF" w:themeColor="background1"/>
                <w:sz w:val="20"/>
                <w:szCs w:val="20"/>
              </w:rPr>
              <w:t>Record the main on-site control and coordination points that may be used during an incident.</w:t>
            </w:r>
          </w:p>
        </w:tc>
      </w:tr>
      <w:tr w:rsidR="00E6373E" w14:paraId="0FD50597" w14:textId="77777777" w:rsidTr="003757FF">
        <w:trPr>
          <w:trHeight w:val="508"/>
        </w:trPr>
        <w:tc>
          <w:tcPr>
            <w:tcW w:w="2552"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6131EEFC" w14:textId="77777777" w:rsidR="00E6373E" w:rsidRPr="00DC4978" w:rsidRDefault="00E6373E" w:rsidP="003757FF">
            <w:pPr>
              <w:spacing w:after="0" w:line="240" w:lineRule="auto"/>
              <w:jc w:val="center"/>
              <w:textAlignment w:val="baseline"/>
              <w:rPr>
                <w:rFonts w:ascii="Arial" w:eastAsia="Times New Roman" w:hAnsi="Arial" w:cs="Arial"/>
                <w:b/>
                <w:bCs/>
                <w:color w:val="FFFFFF" w:themeColor="background1"/>
                <w:sz w:val="20"/>
                <w:szCs w:val="20"/>
                <w:lang w:val="en-AU" w:eastAsia="en-GB"/>
              </w:rPr>
            </w:pPr>
            <w:r w:rsidRPr="0044195C">
              <w:rPr>
                <w:rFonts w:ascii="Arial" w:eastAsia="Times New Roman" w:hAnsi="Arial" w:cs="Arial"/>
                <w:b/>
                <w:bCs/>
                <w:color w:val="FFFFFF" w:themeColor="background1"/>
                <w:sz w:val="20"/>
                <w:szCs w:val="20"/>
                <w:lang w:val="en-AU" w:eastAsia="en-GB"/>
              </w:rPr>
              <w:t>Area / Room</w:t>
            </w:r>
          </w:p>
        </w:tc>
        <w:tc>
          <w:tcPr>
            <w:tcW w:w="2268"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53AA1F99" w14:textId="77777777" w:rsidR="00E6373E" w:rsidRPr="00DC4978" w:rsidRDefault="00E6373E" w:rsidP="003757FF">
            <w:pPr>
              <w:spacing w:after="0" w:line="240" w:lineRule="auto"/>
              <w:jc w:val="center"/>
              <w:textAlignment w:val="baseline"/>
              <w:rPr>
                <w:rFonts w:ascii="Arial" w:eastAsia="Times New Roman" w:hAnsi="Arial" w:cs="Arial"/>
                <w:b/>
                <w:bCs/>
                <w:color w:val="FFFFFF" w:themeColor="background1"/>
                <w:sz w:val="20"/>
                <w:szCs w:val="20"/>
                <w:lang w:val="en-AU" w:eastAsia="en-GB"/>
              </w:rPr>
            </w:pPr>
            <w:r w:rsidRPr="0044195C">
              <w:rPr>
                <w:rFonts w:ascii="Arial" w:eastAsia="Times New Roman" w:hAnsi="Arial" w:cs="Arial"/>
                <w:b/>
                <w:bCs/>
                <w:color w:val="FFFFFF" w:themeColor="background1"/>
                <w:sz w:val="20"/>
                <w:szCs w:val="20"/>
                <w:lang w:val="en-AU" w:eastAsia="en-GB"/>
              </w:rPr>
              <w:t>Location</w:t>
            </w:r>
          </w:p>
        </w:tc>
        <w:tc>
          <w:tcPr>
            <w:tcW w:w="1985"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408B198F" w14:textId="77777777" w:rsidR="00E6373E" w:rsidRPr="0044195C" w:rsidRDefault="00E6373E" w:rsidP="003757FF">
            <w:pPr>
              <w:spacing w:after="0" w:line="240" w:lineRule="auto"/>
              <w:jc w:val="center"/>
              <w:textAlignment w:val="baseline"/>
              <w:rPr>
                <w:rFonts w:ascii="Arial" w:eastAsia="Times New Roman" w:hAnsi="Arial" w:cs="Arial"/>
                <w:b/>
                <w:bCs/>
                <w:color w:val="FFFFFF" w:themeColor="background1"/>
                <w:sz w:val="20"/>
                <w:szCs w:val="20"/>
                <w:lang w:val="en-AU" w:eastAsia="en-GB"/>
              </w:rPr>
            </w:pPr>
            <w:r w:rsidRPr="0044195C">
              <w:rPr>
                <w:rFonts w:ascii="Arial" w:eastAsia="Times New Roman" w:hAnsi="Arial" w:cs="Arial"/>
                <w:b/>
                <w:bCs/>
                <w:color w:val="FFFFFF" w:themeColor="background1"/>
                <w:sz w:val="20"/>
                <w:szCs w:val="20"/>
                <w:lang w:val="en-AU" w:eastAsia="en-GB"/>
              </w:rPr>
              <w:t>Purpose</w:t>
            </w:r>
          </w:p>
        </w:tc>
        <w:tc>
          <w:tcPr>
            <w:tcW w:w="2551"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336048C9" w14:textId="77777777" w:rsidR="00E6373E" w:rsidRPr="0044195C" w:rsidRDefault="00E6373E" w:rsidP="003757FF">
            <w:pPr>
              <w:spacing w:after="0" w:line="240" w:lineRule="auto"/>
              <w:jc w:val="center"/>
              <w:textAlignment w:val="baseline"/>
              <w:rPr>
                <w:rFonts w:ascii="Arial" w:eastAsia="Times New Roman" w:hAnsi="Arial" w:cs="Arial"/>
                <w:b/>
                <w:bCs/>
                <w:color w:val="FFFFFF" w:themeColor="background1"/>
                <w:sz w:val="20"/>
                <w:szCs w:val="20"/>
                <w:lang w:val="en-AU" w:eastAsia="en-GB"/>
              </w:rPr>
            </w:pPr>
            <w:r w:rsidRPr="0044195C">
              <w:rPr>
                <w:rFonts w:ascii="Arial" w:eastAsia="Times New Roman" w:hAnsi="Arial" w:cs="Arial"/>
                <w:b/>
                <w:bCs/>
                <w:color w:val="FFFFFF" w:themeColor="background1"/>
                <w:sz w:val="20"/>
                <w:szCs w:val="20"/>
                <w:lang w:val="en-AU" w:eastAsia="en-GB"/>
              </w:rPr>
              <w:t>Access Details</w:t>
            </w:r>
          </w:p>
        </w:tc>
      </w:tr>
      <w:tr w:rsidR="00E6373E" w:rsidRPr="00DC4978" w14:paraId="383438A0" w14:textId="77777777" w:rsidTr="003757FF">
        <w:trPr>
          <w:trHeight w:val="660"/>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7A4418AA"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Fire Control Room</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21733569"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5"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BD4B62A"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255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A5D4BDE"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DC4978" w14:paraId="7DEBB7D4" w14:textId="77777777" w:rsidTr="003757FF">
        <w:trPr>
          <w:trHeight w:val="655"/>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466D15B6" w14:textId="77777777" w:rsidR="00E6373E" w:rsidRPr="00DC4978"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Security Control Room</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1E6BACF"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5" w:type="dxa"/>
            <w:tcBorders>
              <w:top w:val="single" w:sz="24" w:space="0" w:color="FFFFFF"/>
              <w:left w:val="single" w:sz="6" w:space="0" w:color="FFFFFF"/>
              <w:bottom w:val="single" w:sz="24" w:space="0" w:color="FFFFFF"/>
              <w:right w:val="single" w:sz="6" w:space="0" w:color="FFFFFF"/>
            </w:tcBorders>
            <w:shd w:val="clear" w:color="auto" w:fill="EBF3DB"/>
          </w:tcPr>
          <w:p w14:paraId="6B999347"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2551" w:type="dxa"/>
            <w:tcBorders>
              <w:top w:val="single" w:sz="24" w:space="0" w:color="FFFFFF"/>
              <w:left w:val="single" w:sz="6" w:space="0" w:color="FFFFFF"/>
              <w:bottom w:val="single" w:sz="24" w:space="0" w:color="FFFFFF"/>
              <w:right w:val="single" w:sz="6" w:space="0" w:color="FFFFFF"/>
            </w:tcBorders>
            <w:shd w:val="clear" w:color="auto" w:fill="EBF3DB"/>
          </w:tcPr>
          <w:p w14:paraId="7DB40333" w14:textId="77777777" w:rsidR="00E6373E" w:rsidRPr="00DC4978"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77B7A58F" w14:textId="77777777" w:rsidTr="003757FF">
        <w:trPr>
          <w:trHeight w:val="649"/>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6F84D67"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Building Management Office</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EBE5F55"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5" w:type="dxa"/>
            <w:tcBorders>
              <w:top w:val="single" w:sz="24" w:space="0" w:color="FFFFFF"/>
              <w:left w:val="single" w:sz="6" w:space="0" w:color="FFFFFF"/>
              <w:bottom w:val="single" w:sz="24" w:space="0" w:color="FFFFFF"/>
              <w:right w:val="single" w:sz="6" w:space="0" w:color="FFFFFF"/>
            </w:tcBorders>
            <w:shd w:val="clear" w:color="auto" w:fill="EBF3DB"/>
          </w:tcPr>
          <w:p w14:paraId="385BFD79"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2551" w:type="dxa"/>
            <w:tcBorders>
              <w:top w:val="single" w:sz="24" w:space="0" w:color="FFFFFF"/>
              <w:left w:val="single" w:sz="6" w:space="0" w:color="FFFFFF"/>
              <w:bottom w:val="single" w:sz="24" w:space="0" w:color="FFFFFF"/>
              <w:right w:val="single" w:sz="6" w:space="0" w:color="FFFFFF"/>
            </w:tcBorders>
            <w:shd w:val="clear" w:color="auto" w:fill="EBF3DB"/>
          </w:tcPr>
          <w:p w14:paraId="3C17CA46"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32A4B9B2" w14:textId="77777777" w:rsidTr="003757FF">
        <w:trPr>
          <w:trHeight w:val="656"/>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B575FC0"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Emergency Assembly Coordination Point</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2012BE1"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5" w:type="dxa"/>
            <w:tcBorders>
              <w:top w:val="single" w:sz="24" w:space="0" w:color="FFFFFF"/>
              <w:left w:val="single" w:sz="6" w:space="0" w:color="FFFFFF"/>
              <w:bottom w:val="single" w:sz="24" w:space="0" w:color="FFFFFF"/>
              <w:right w:val="single" w:sz="6" w:space="0" w:color="FFFFFF"/>
            </w:tcBorders>
            <w:shd w:val="clear" w:color="auto" w:fill="EBF3DB"/>
          </w:tcPr>
          <w:p w14:paraId="41FD3C7E"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2551" w:type="dxa"/>
            <w:tcBorders>
              <w:top w:val="single" w:sz="24" w:space="0" w:color="FFFFFF"/>
              <w:left w:val="single" w:sz="6" w:space="0" w:color="FFFFFF"/>
              <w:bottom w:val="single" w:sz="24" w:space="0" w:color="FFFFFF"/>
              <w:right w:val="single" w:sz="6" w:space="0" w:color="FFFFFF"/>
            </w:tcBorders>
            <w:shd w:val="clear" w:color="auto" w:fill="EBF3DB"/>
          </w:tcPr>
          <w:p w14:paraId="2B067AE0"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5EFC1040" w14:textId="77777777" w:rsidTr="003757FF">
        <w:trPr>
          <w:trHeight w:val="637"/>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4749EBA" w14:textId="77777777" w:rsidR="00E6373E" w:rsidRPr="00EB2C63"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Engineering / Plant Control Point</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8FA4732"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5" w:type="dxa"/>
            <w:tcBorders>
              <w:top w:val="single" w:sz="24" w:space="0" w:color="FFFFFF"/>
              <w:left w:val="single" w:sz="6" w:space="0" w:color="FFFFFF"/>
              <w:bottom w:val="single" w:sz="24" w:space="0" w:color="FFFFFF"/>
              <w:right w:val="single" w:sz="6" w:space="0" w:color="FFFFFF"/>
            </w:tcBorders>
            <w:shd w:val="clear" w:color="auto" w:fill="EBF3DB"/>
          </w:tcPr>
          <w:p w14:paraId="748A2C4B"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2551" w:type="dxa"/>
            <w:tcBorders>
              <w:top w:val="single" w:sz="24" w:space="0" w:color="FFFFFF"/>
              <w:left w:val="single" w:sz="6" w:space="0" w:color="FFFFFF"/>
              <w:bottom w:val="single" w:sz="24" w:space="0" w:color="FFFFFF"/>
              <w:right w:val="single" w:sz="6" w:space="0" w:color="FFFFFF"/>
            </w:tcBorders>
            <w:shd w:val="clear" w:color="auto" w:fill="EBF3DB"/>
          </w:tcPr>
          <w:p w14:paraId="73D21EFF"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r w:rsidR="00E6373E" w:rsidRPr="00B97AAB" w14:paraId="26977B23" w14:textId="77777777" w:rsidTr="003757FF">
        <w:trPr>
          <w:trHeight w:val="631"/>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7084B95" w14:textId="77777777" w:rsidR="00E6373E"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Other</w:t>
            </w:r>
          </w:p>
        </w:tc>
        <w:tc>
          <w:tcPr>
            <w:tcW w:w="226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4484EEB"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1985" w:type="dxa"/>
            <w:tcBorders>
              <w:top w:val="single" w:sz="24" w:space="0" w:color="FFFFFF"/>
              <w:left w:val="single" w:sz="6" w:space="0" w:color="FFFFFF"/>
              <w:bottom w:val="single" w:sz="24" w:space="0" w:color="FFFFFF"/>
              <w:right w:val="single" w:sz="6" w:space="0" w:color="FFFFFF"/>
            </w:tcBorders>
            <w:shd w:val="clear" w:color="auto" w:fill="EBF3DB"/>
          </w:tcPr>
          <w:p w14:paraId="45088BA0"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c>
          <w:tcPr>
            <w:tcW w:w="2551" w:type="dxa"/>
            <w:tcBorders>
              <w:top w:val="single" w:sz="24" w:space="0" w:color="FFFFFF"/>
              <w:left w:val="single" w:sz="6" w:space="0" w:color="FFFFFF"/>
              <w:bottom w:val="single" w:sz="24" w:space="0" w:color="FFFFFF"/>
              <w:right w:val="single" w:sz="6" w:space="0" w:color="FFFFFF"/>
            </w:tcBorders>
            <w:shd w:val="clear" w:color="auto" w:fill="EBF3DB"/>
          </w:tcPr>
          <w:p w14:paraId="73E1556F" w14:textId="77777777" w:rsidR="00E6373E" w:rsidRPr="00B97AAB" w:rsidRDefault="00E6373E" w:rsidP="003757FF">
            <w:pPr>
              <w:spacing w:after="0" w:line="240" w:lineRule="auto"/>
              <w:jc w:val="center"/>
              <w:textAlignment w:val="baseline"/>
              <w:rPr>
                <w:rFonts w:ascii="Arial" w:eastAsia="Times New Roman" w:hAnsi="Arial" w:cs="Arial"/>
                <w:color w:val="000000"/>
                <w:sz w:val="20"/>
                <w:szCs w:val="20"/>
                <w:lang w:val="en-AU" w:eastAsia="en-GB"/>
              </w:rPr>
            </w:pPr>
          </w:p>
        </w:tc>
      </w:tr>
    </w:tbl>
    <w:p w14:paraId="3DE5F505" w14:textId="77777777" w:rsidR="00E6373E" w:rsidRDefault="00E6373E">
      <w:pPr>
        <w:rPr>
          <w:rStyle w:val="normaltextrun"/>
          <w:rFonts w:ascii="Arial" w:hAnsi="Arial" w:cs="Arial"/>
          <w:sz w:val="20"/>
          <w:szCs w:val="20"/>
          <w:bdr w:val="none" w:sz="0" w:space="0" w:color="auto" w:frame="1"/>
        </w:rPr>
      </w:pPr>
    </w:p>
    <w:p w14:paraId="1D43BBD4" w14:textId="77777777" w:rsidR="00E6373E" w:rsidRDefault="00E6373E">
      <w:pPr>
        <w:rPr>
          <w:rStyle w:val="normaltextrun"/>
          <w:rFonts w:ascii="Arial" w:hAnsi="Arial" w:cs="Arial"/>
          <w:sz w:val="20"/>
          <w:szCs w:val="20"/>
          <w:bdr w:val="none" w:sz="0" w:space="0" w:color="auto" w:frame="1"/>
        </w:rPr>
      </w:pPr>
      <w:r>
        <w:rPr>
          <w:rStyle w:val="normaltextrun"/>
          <w:rFonts w:ascii="Arial" w:hAnsi="Arial" w:cs="Arial"/>
          <w:sz w:val="20"/>
          <w:szCs w:val="20"/>
          <w:bdr w:val="none" w:sz="0" w:space="0" w:color="auto" w:frame="1"/>
        </w:rPr>
        <w:br w:type="page"/>
      </w:r>
    </w:p>
    <w:tbl>
      <w:tblPr>
        <w:tblW w:w="9356"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1"/>
        <w:gridCol w:w="1984"/>
        <w:gridCol w:w="4961"/>
      </w:tblGrid>
      <w:tr w:rsidR="00E6373E" w:rsidRPr="00E6373E" w14:paraId="3E881F7B" w14:textId="77777777" w:rsidTr="003757FF">
        <w:trPr>
          <w:trHeight w:val="383"/>
        </w:trPr>
        <w:tc>
          <w:tcPr>
            <w:tcW w:w="9356" w:type="dxa"/>
            <w:gridSpan w:val="3"/>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0367C1F2" w14:textId="77777777" w:rsidR="00E6373E" w:rsidRPr="006431F9" w:rsidRDefault="00E6373E" w:rsidP="00E6373E">
            <w:pPr>
              <w:rPr>
                <w:rFonts w:ascii="Arial" w:hAnsi="Arial" w:cs="Arial"/>
                <w:color w:val="FFFFFF" w:themeColor="background1"/>
                <w:sz w:val="20"/>
                <w:szCs w:val="20"/>
                <w:bdr w:val="none" w:sz="0" w:space="0" w:color="auto" w:frame="1"/>
                <w:lang w:val="en-AU"/>
              </w:rPr>
            </w:pPr>
            <w:r w:rsidRPr="006431F9">
              <w:rPr>
                <w:rFonts w:ascii="Arial" w:hAnsi="Arial" w:cs="Arial"/>
                <w:b/>
                <w:bCs/>
                <w:color w:val="FFFFFF" w:themeColor="background1"/>
                <w:sz w:val="20"/>
                <w:szCs w:val="20"/>
                <w:bdr w:val="none" w:sz="0" w:space="0" w:color="auto" w:frame="1"/>
              </w:rPr>
              <w:lastRenderedPageBreak/>
              <w:t>KEY SYSTEMS AND INFRASTRUCTURE</w:t>
            </w:r>
          </w:p>
        </w:tc>
      </w:tr>
      <w:tr w:rsidR="00E6373E" w:rsidRPr="00E6373E" w14:paraId="611DB2F3" w14:textId="77777777" w:rsidTr="003757FF">
        <w:trPr>
          <w:trHeight w:val="445"/>
        </w:trPr>
        <w:tc>
          <w:tcPr>
            <w:tcW w:w="2411"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072C7EDD"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rPr>
              <w:t>System / Infrastructure</w:t>
            </w:r>
            <w:r w:rsidRPr="00E6373E">
              <w:rPr>
                <w:rFonts w:ascii="Arial" w:hAnsi="Arial" w:cs="Arial"/>
                <w:b/>
                <w:bCs/>
                <w:sz w:val="20"/>
                <w:szCs w:val="20"/>
                <w:bdr w:val="none" w:sz="0" w:space="0" w:color="auto" w:frame="1"/>
                <w:lang w:val="en-AU"/>
              </w:rPr>
              <w:t> </w:t>
            </w:r>
          </w:p>
        </w:tc>
        <w:tc>
          <w:tcPr>
            <w:tcW w:w="1984"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510B9B35"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 Location</w:t>
            </w:r>
          </w:p>
        </w:tc>
        <w:tc>
          <w:tcPr>
            <w:tcW w:w="4961"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454E1F90"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Key Emergency Services Information</w:t>
            </w:r>
          </w:p>
        </w:tc>
      </w:tr>
      <w:tr w:rsidR="00E6373E" w:rsidRPr="00E6373E" w14:paraId="5B4CD164" w14:textId="77777777" w:rsidTr="003757FF">
        <w:trPr>
          <w:trHeight w:val="585"/>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4B66F3BC"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b/>
                <w:bCs/>
                <w:sz w:val="20"/>
                <w:szCs w:val="20"/>
                <w:bdr w:val="none" w:sz="0" w:space="0" w:color="auto" w:frame="1"/>
                <w:lang w:val="en-AU"/>
              </w:rPr>
              <w:t>Fire Indicator Panel</w:t>
            </w:r>
            <w:r w:rsidRPr="00E6373E">
              <w:rPr>
                <w:rFonts w:ascii="Arial" w:hAnsi="Arial" w:cs="Arial"/>
                <w:sz w:val="20"/>
                <w:szCs w:val="20"/>
                <w:bdr w:val="none" w:sz="0" w:space="0" w:color="auto" w:frame="1"/>
                <w:lang w:val="en-AU"/>
              </w:rPr>
              <w:t> </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47A15CDF"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1474AE3B"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r>
      <w:tr w:rsidR="00E6373E" w:rsidRPr="00E6373E" w14:paraId="2774A11A" w14:textId="77777777" w:rsidTr="003757FF">
        <w:trPr>
          <w:trHeight w:val="624"/>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2D09DFDE"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b/>
                <w:bCs/>
                <w:sz w:val="20"/>
                <w:szCs w:val="20"/>
                <w:bdr w:val="none" w:sz="0" w:space="0" w:color="auto" w:frame="1"/>
                <w:lang w:val="en-AU"/>
              </w:rPr>
              <w:t>Sprinkler / Hydrant System</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EDE08C2"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702F4C2"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r>
      <w:tr w:rsidR="00E6373E" w:rsidRPr="00E6373E" w14:paraId="53EB2A7B" w14:textId="77777777" w:rsidTr="003757FF">
        <w:trPr>
          <w:trHeight w:val="581"/>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40552821"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b/>
                <w:bCs/>
                <w:sz w:val="20"/>
                <w:szCs w:val="20"/>
                <w:bdr w:val="none" w:sz="0" w:space="0" w:color="auto" w:frame="1"/>
                <w:lang w:val="en-AU"/>
              </w:rPr>
              <w:t>Lifts</w:t>
            </w:r>
            <w:r w:rsidRPr="00E6373E">
              <w:rPr>
                <w:rFonts w:ascii="Arial" w:hAnsi="Arial" w:cs="Arial"/>
                <w:sz w:val="20"/>
                <w:szCs w:val="20"/>
                <w:bdr w:val="none" w:sz="0" w:space="0" w:color="auto" w:frame="1"/>
                <w:lang w:val="en-AU"/>
              </w:rPr>
              <w:t> </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1DF150FC"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4DBC829A"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r>
      <w:tr w:rsidR="00E6373E" w:rsidRPr="00E6373E" w14:paraId="6492D206" w14:textId="77777777" w:rsidTr="003757FF">
        <w:trPr>
          <w:trHeight w:val="656"/>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7FC99708"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b/>
                <w:bCs/>
                <w:sz w:val="20"/>
                <w:szCs w:val="20"/>
                <w:bdr w:val="none" w:sz="0" w:space="0" w:color="auto" w:frame="1"/>
                <w:lang w:val="en-AU"/>
              </w:rPr>
              <w:t>HVAC / Smoke Control</w:t>
            </w:r>
            <w:r w:rsidRPr="00E6373E">
              <w:rPr>
                <w:rFonts w:ascii="Arial" w:hAnsi="Arial" w:cs="Arial"/>
                <w:sz w:val="20"/>
                <w:szCs w:val="20"/>
                <w:bdr w:val="none" w:sz="0" w:space="0" w:color="auto" w:frame="1"/>
                <w:lang w:val="en-AU"/>
              </w:rPr>
              <w:t> </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73B412C0"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E4051E6"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r>
      <w:tr w:rsidR="00E6373E" w:rsidRPr="00E6373E" w14:paraId="067BACB5" w14:textId="77777777" w:rsidTr="003757FF">
        <w:trPr>
          <w:trHeight w:val="649"/>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6F90187A"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b/>
                <w:bCs/>
                <w:sz w:val="20"/>
                <w:szCs w:val="20"/>
                <w:bdr w:val="none" w:sz="0" w:space="0" w:color="auto" w:frame="1"/>
                <w:lang w:val="en-AU"/>
              </w:rPr>
              <w:t>Main Switchboard</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0607FA88"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7B22F0C5"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sz w:val="20"/>
                <w:szCs w:val="20"/>
                <w:bdr w:val="none" w:sz="0" w:space="0" w:color="auto" w:frame="1"/>
                <w:lang w:val="en-AU"/>
              </w:rPr>
              <w:t> </w:t>
            </w:r>
          </w:p>
        </w:tc>
      </w:tr>
      <w:tr w:rsidR="00E6373E" w:rsidRPr="00E6373E" w14:paraId="2928CC4A" w14:textId="77777777" w:rsidTr="003757FF">
        <w:trPr>
          <w:trHeight w:val="659"/>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19D4809"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Generator / Backup Power</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9E16886" w14:textId="77777777" w:rsidR="00E6373E" w:rsidRPr="00E6373E" w:rsidRDefault="00E6373E" w:rsidP="00E6373E">
            <w:pPr>
              <w:rPr>
                <w:rFonts w:ascii="Arial" w:hAnsi="Arial" w:cs="Arial"/>
                <w:sz w:val="20"/>
                <w:szCs w:val="20"/>
                <w:bdr w:val="none" w:sz="0" w:space="0" w:color="auto" w:frame="1"/>
                <w:lang w:val="en-AU"/>
              </w:rPr>
            </w:pP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7739BB1"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01EA09A2" w14:textId="77777777" w:rsidTr="003757FF">
        <w:trPr>
          <w:trHeight w:val="649"/>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1D31F772"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Gas Isolation</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0EE8B9C" w14:textId="77777777" w:rsidR="00E6373E" w:rsidRPr="00E6373E" w:rsidRDefault="00E6373E" w:rsidP="00E6373E">
            <w:pPr>
              <w:rPr>
                <w:rFonts w:ascii="Arial" w:hAnsi="Arial" w:cs="Arial"/>
                <w:sz w:val="20"/>
                <w:szCs w:val="20"/>
                <w:bdr w:val="none" w:sz="0" w:space="0" w:color="auto" w:frame="1"/>
                <w:lang w:val="en-AU"/>
              </w:rPr>
            </w:pP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A6EA62D"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6C8695DA" w14:textId="77777777" w:rsidTr="003757FF">
        <w:trPr>
          <w:trHeight w:val="659"/>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A8033F1"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Water Isolation</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3555ED8" w14:textId="77777777" w:rsidR="00E6373E" w:rsidRPr="00E6373E" w:rsidRDefault="00E6373E" w:rsidP="00E6373E">
            <w:pPr>
              <w:rPr>
                <w:rFonts w:ascii="Arial" w:hAnsi="Arial" w:cs="Arial"/>
                <w:sz w:val="20"/>
                <w:szCs w:val="20"/>
                <w:bdr w:val="none" w:sz="0" w:space="0" w:color="auto" w:frame="1"/>
                <w:lang w:val="en-AU"/>
              </w:rPr>
            </w:pP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D248171"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6B0C87F3" w14:textId="77777777" w:rsidTr="003757FF">
        <w:trPr>
          <w:trHeight w:val="641"/>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22FC92E"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Access Control / Security System</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E459C49" w14:textId="77777777" w:rsidR="00E6373E" w:rsidRPr="00E6373E" w:rsidRDefault="00E6373E" w:rsidP="00E6373E">
            <w:pPr>
              <w:rPr>
                <w:rFonts w:ascii="Arial" w:hAnsi="Arial" w:cs="Arial"/>
                <w:sz w:val="20"/>
                <w:szCs w:val="20"/>
                <w:bdr w:val="none" w:sz="0" w:space="0" w:color="auto" w:frame="1"/>
                <w:lang w:val="en-AU"/>
              </w:rPr>
            </w:pP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F898DAA"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0F744687" w14:textId="77777777" w:rsidTr="003757FF">
        <w:trPr>
          <w:trHeight w:val="641"/>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AC86345"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 xml:space="preserve">Communications / </w:t>
            </w:r>
          </w:p>
          <w:p w14:paraId="549540C8"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PA System</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CE31603" w14:textId="77777777" w:rsidR="00E6373E" w:rsidRPr="00E6373E" w:rsidRDefault="00E6373E" w:rsidP="00E6373E">
            <w:pPr>
              <w:rPr>
                <w:rFonts w:ascii="Arial" w:hAnsi="Arial" w:cs="Arial"/>
                <w:sz w:val="20"/>
                <w:szCs w:val="20"/>
                <w:bdr w:val="none" w:sz="0" w:space="0" w:color="auto" w:frame="1"/>
                <w:lang w:val="en-AU"/>
              </w:rPr>
            </w:pP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ED07DBB"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4C750526" w14:textId="77777777" w:rsidTr="003757FF">
        <w:trPr>
          <w:trHeight w:val="632"/>
        </w:trPr>
        <w:tc>
          <w:tcPr>
            <w:tcW w:w="241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AC2697A"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Other Critical System</w:t>
            </w:r>
          </w:p>
        </w:tc>
        <w:tc>
          <w:tcPr>
            <w:tcW w:w="198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F55759E" w14:textId="77777777" w:rsidR="00E6373E" w:rsidRPr="00E6373E" w:rsidRDefault="00E6373E" w:rsidP="00E6373E">
            <w:pPr>
              <w:rPr>
                <w:rFonts w:ascii="Arial" w:hAnsi="Arial" w:cs="Arial"/>
                <w:sz w:val="20"/>
                <w:szCs w:val="20"/>
                <w:bdr w:val="none" w:sz="0" w:space="0" w:color="auto" w:frame="1"/>
                <w:lang w:val="en-AU"/>
              </w:rPr>
            </w:pP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C8DF175"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77ECEDEB" w14:textId="77777777" w:rsidTr="003757FF">
        <w:trPr>
          <w:trHeight w:val="89"/>
        </w:trPr>
        <w:tc>
          <w:tcPr>
            <w:tcW w:w="2411" w:type="dxa"/>
            <w:tcBorders>
              <w:top w:val="single" w:sz="24" w:space="0" w:color="FFFFFF"/>
              <w:left w:val="single" w:sz="6" w:space="0" w:color="FFFFFF"/>
              <w:bottom w:val="single" w:sz="24" w:space="0" w:color="FFFFFF"/>
              <w:right w:val="single" w:sz="6" w:space="0" w:color="FFFFFF"/>
            </w:tcBorders>
            <w:shd w:val="clear" w:color="auto" w:fill="FFFFFF" w:themeFill="background1"/>
            <w:vAlign w:val="center"/>
          </w:tcPr>
          <w:p w14:paraId="40534F02" w14:textId="77777777" w:rsidR="00E6373E" w:rsidRPr="00E6373E" w:rsidRDefault="00E6373E" w:rsidP="00E6373E">
            <w:pPr>
              <w:rPr>
                <w:rFonts w:ascii="Arial" w:hAnsi="Arial" w:cs="Arial"/>
                <w:b/>
                <w:bCs/>
                <w:sz w:val="20"/>
                <w:szCs w:val="20"/>
                <w:bdr w:val="none" w:sz="0" w:space="0" w:color="auto" w:frame="1"/>
                <w:lang w:val="en-AU"/>
              </w:rPr>
            </w:pPr>
          </w:p>
        </w:tc>
        <w:tc>
          <w:tcPr>
            <w:tcW w:w="1984" w:type="dxa"/>
            <w:tcBorders>
              <w:top w:val="single" w:sz="24" w:space="0" w:color="FFFFFF"/>
              <w:left w:val="single" w:sz="6" w:space="0" w:color="FFFFFF"/>
              <w:bottom w:val="single" w:sz="24" w:space="0" w:color="FFFFFF"/>
              <w:right w:val="single" w:sz="6" w:space="0" w:color="FFFFFF"/>
            </w:tcBorders>
            <w:shd w:val="clear" w:color="auto" w:fill="FFFFFF" w:themeFill="background1"/>
            <w:vAlign w:val="center"/>
          </w:tcPr>
          <w:p w14:paraId="570ACF26" w14:textId="77777777" w:rsidR="00E6373E" w:rsidRPr="00E6373E" w:rsidRDefault="00E6373E" w:rsidP="00E6373E">
            <w:pPr>
              <w:rPr>
                <w:rFonts w:ascii="Arial" w:hAnsi="Arial" w:cs="Arial"/>
                <w:sz w:val="20"/>
                <w:szCs w:val="20"/>
                <w:bdr w:val="none" w:sz="0" w:space="0" w:color="auto" w:frame="1"/>
                <w:lang w:val="en-AU"/>
              </w:rPr>
            </w:pPr>
          </w:p>
        </w:tc>
        <w:tc>
          <w:tcPr>
            <w:tcW w:w="4961" w:type="dxa"/>
            <w:tcBorders>
              <w:top w:val="single" w:sz="24" w:space="0" w:color="FFFFFF"/>
              <w:left w:val="single" w:sz="6" w:space="0" w:color="FFFFFF"/>
              <w:bottom w:val="single" w:sz="24" w:space="0" w:color="FFFFFF"/>
              <w:right w:val="single" w:sz="6" w:space="0" w:color="FFFFFF"/>
            </w:tcBorders>
            <w:shd w:val="clear" w:color="auto" w:fill="FFFFFF" w:themeFill="background1"/>
            <w:vAlign w:val="center"/>
          </w:tcPr>
          <w:p w14:paraId="54B9D353"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070454DD" w14:textId="77777777" w:rsidTr="003757FF">
        <w:trPr>
          <w:trHeight w:val="590"/>
        </w:trPr>
        <w:tc>
          <w:tcPr>
            <w:tcW w:w="9356" w:type="dxa"/>
            <w:gridSpan w:val="3"/>
            <w:tcBorders>
              <w:top w:val="single" w:sz="24" w:space="0" w:color="FFFFFF"/>
              <w:left w:val="single" w:sz="6" w:space="0" w:color="FFFFFF"/>
              <w:bottom w:val="single" w:sz="24" w:space="0" w:color="FFFFFF"/>
              <w:right w:val="single" w:sz="6" w:space="0" w:color="FFFFFF"/>
            </w:tcBorders>
            <w:shd w:val="clear" w:color="auto" w:fill="96C122"/>
            <w:vAlign w:val="center"/>
          </w:tcPr>
          <w:p w14:paraId="5770373F" w14:textId="77777777" w:rsidR="00E6373E" w:rsidRPr="00E6373E" w:rsidRDefault="00E6373E" w:rsidP="00E6373E">
            <w:pPr>
              <w:rPr>
                <w:rFonts w:ascii="Arial" w:hAnsi="Arial" w:cs="Arial"/>
                <w:sz w:val="20"/>
                <w:szCs w:val="20"/>
                <w:bdr w:val="none" w:sz="0" w:space="0" w:color="auto" w:frame="1"/>
                <w:lang w:val="en-AU"/>
              </w:rPr>
            </w:pPr>
            <w:r w:rsidRPr="006431F9">
              <w:rPr>
                <w:rFonts w:ascii="Arial" w:hAnsi="Arial" w:cs="Arial"/>
                <w:b/>
                <w:bCs/>
                <w:color w:val="FFFFFF" w:themeColor="background1"/>
                <w:sz w:val="20"/>
                <w:szCs w:val="20"/>
                <w:bdr w:val="none" w:sz="0" w:space="0" w:color="auto" w:frame="1"/>
              </w:rPr>
              <w:t xml:space="preserve">IMPORTANT OPERATIONAL CONSIDERATIONS – </w:t>
            </w:r>
            <w:r w:rsidRPr="006431F9">
              <w:rPr>
                <w:rFonts w:ascii="Arial" w:hAnsi="Arial" w:cs="Arial"/>
                <w:color w:val="FFFFFF" w:themeColor="background1"/>
                <w:sz w:val="20"/>
                <w:szCs w:val="20"/>
                <w:bdr w:val="none" w:sz="0" w:space="0" w:color="auto" w:frame="1"/>
              </w:rPr>
              <w:t>Use this section to note anything that may affect emergency response</w:t>
            </w:r>
          </w:p>
        </w:tc>
      </w:tr>
      <w:tr w:rsidR="00E6373E" w:rsidRPr="00E6373E" w14:paraId="1A413132" w14:textId="77777777" w:rsidTr="003757FF">
        <w:trPr>
          <w:trHeight w:val="566"/>
        </w:trPr>
        <w:tc>
          <w:tcPr>
            <w:tcW w:w="4395" w:type="dxa"/>
            <w:gridSpan w:val="2"/>
            <w:tcBorders>
              <w:top w:val="single" w:sz="24" w:space="0" w:color="FFFFFF"/>
              <w:left w:val="single" w:sz="6" w:space="0" w:color="FFFFFF"/>
              <w:bottom w:val="single" w:sz="24" w:space="0" w:color="FFFFFF"/>
              <w:right w:val="single" w:sz="6" w:space="0" w:color="FFFFFF"/>
            </w:tcBorders>
            <w:shd w:val="clear" w:color="auto" w:fill="CFE09C"/>
            <w:vAlign w:val="center"/>
          </w:tcPr>
          <w:p w14:paraId="4C38681E" w14:textId="77777777" w:rsidR="00E6373E" w:rsidRPr="00E6373E" w:rsidRDefault="00E6373E" w:rsidP="00E6373E">
            <w:pPr>
              <w:rPr>
                <w:rFonts w:ascii="Arial" w:hAnsi="Arial" w:cs="Arial"/>
                <w:sz w:val="20"/>
                <w:szCs w:val="20"/>
                <w:bdr w:val="none" w:sz="0" w:space="0" w:color="auto" w:frame="1"/>
                <w:lang w:val="en-AU"/>
              </w:rPr>
            </w:pPr>
            <w:r w:rsidRPr="00E6373E">
              <w:rPr>
                <w:rFonts w:ascii="Arial" w:hAnsi="Arial" w:cs="Arial"/>
                <w:b/>
                <w:bCs/>
                <w:sz w:val="20"/>
                <w:szCs w:val="20"/>
                <w:bdr w:val="none" w:sz="0" w:space="0" w:color="auto" w:frame="1"/>
                <w:lang w:val="en-AU"/>
              </w:rPr>
              <w:t>Occupants who may require additional assistance (e.g. disability, health or communication needs)</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AFF2BD4"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63E6969C" w14:textId="77777777" w:rsidTr="003757FF">
        <w:trPr>
          <w:trHeight w:val="521"/>
        </w:trPr>
        <w:tc>
          <w:tcPr>
            <w:tcW w:w="4395" w:type="dxa"/>
            <w:gridSpan w:val="2"/>
            <w:tcBorders>
              <w:top w:val="single" w:sz="24" w:space="0" w:color="FFFFFF"/>
              <w:left w:val="single" w:sz="6" w:space="0" w:color="FFFFFF"/>
              <w:bottom w:val="single" w:sz="24" w:space="0" w:color="FFFFFF"/>
              <w:right w:val="single" w:sz="6" w:space="0" w:color="FFFFFF"/>
            </w:tcBorders>
            <w:shd w:val="clear" w:color="auto" w:fill="CFE09C"/>
            <w:vAlign w:val="center"/>
          </w:tcPr>
          <w:p w14:paraId="52090216"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Public-facing or high traffic areas</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EA1E54D"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24882888" w14:textId="77777777" w:rsidTr="003757FF">
        <w:trPr>
          <w:trHeight w:val="710"/>
        </w:trPr>
        <w:tc>
          <w:tcPr>
            <w:tcW w:w="4395" w:type="dxa"/>
            <w:gridSpan w:val="2"/>
            <w:tcBorders>
              <w:top w:val="single" w:sz="24" w:space="0" w:color="FFFFFF"/>
              <w:left w:val="single" w:sz="6" w:space="0" w:color="FFFFFF"/>
              <w:bottom w:val="single" w:sz="24" w:space="0" w:color="FFFFFF"/>
              <w:right w:val="single" w:sz="6" w:space="0" w:color="FFFFFF"/>
            </w:tcBorders>
            <w:shd w:val="clear" w:color="auto" w:fill="CFE09C"/>
            <w:vAlign w:val="center"/>
          </w:tcPr>
          <w:p w14:paraId="202CBE22"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Shared spaces or neighbouring building interfaces</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F86E18F"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60429443" w14:textId="77777777" w:rsidTr="003757FF">
        <w:trPr>
          <w:trHeight w:val="528"/>
        </w:trPr>
        <w:tc>
          <w:tcPr>
            <w:tcW w:w="4395" w:type="dxa"/>
            <w:gridSpan w:val="2"/>
            <w:tcBorders>
              <w:top w:val="single" w:sz="24" w:space="0" w:color="FFFFFF"/>
              <w:left w:val="single" w:sz="6" w:space="0" w:color="FFFFFF"/>
              <w:bottom w:val="single" w:sz="24" w:space="0" w:color="FFFFFF"/>
              <w:right w:val="single" w:sz="6" w:space="0" w:color="FFFFFF"/>
            </w:tcBorders>
            <w:shd w:val="clear" w:color="auto" w:fill="CFE09C"/>
            <w:vAlign w:val="center"/>
          </w:tcPr>
          <w:p w14:paraId="1687AD5E"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Current building works or temporary issues</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E12BF52" w14:textId="77777777" w:rsidR="00E6373E" w:rsidRPr="00E6373E" w:rsidRDefault="00E6373E" w:rsidP="00E6373E">
            <w:pPr>
              <w:rPr>
                <w:rFonts w:ascii="Arial" w:hAnsi="Arial" w:cs="Arial"/>
                <w:sz w:val="20"/>
                <w:szCs w:val="20"/>
                <w:bdr w:val="none" w:sz="0" w:space="0" w:color="auto" w:frame="1"/>
                <w:lang w:val="en-AU"/>
              </w:rPr>
            </w:pPr>
          </w:p>
        </w:tc>
      </w:tr>
      <w:tr w:rsidR="00E6373E" w:rsidRPr="00E6373E" w14:paraId="79E21389" w14:textId="77777777" w:rsidTr="003757FF">
        <w:trPr>
          <w:trHeight w:val="611"/>
        </w:trPr>
        <w:tc>
          <w:tcPr>
            <w:tcW w:w="4395" w:type="dxa"/>
            <w:gridSpan w:val="2"/>
            <w:tcBorders>
              <w:top w:val="single" w:sz="24" w:space="0" w:color="FFFFFF"/>
              <w:left w:val="single" w:sz="6" w:space="0" w:color="FFFFFF"/>
              <w:bottom w:val="single" w:sz="24" w:space="0" w:color="FFFFFF"/>
              <w:right w:val="single" w:sz="6" w:space="0" w:color="FFFFFF"/>
            </w:tcBorders>
            <w:shd w:val="clear" w:color="auto" w:fill="CFE09C"/>
            <w:vAlign w:val="center"/>
          </w:tcPr>
          <w:p w14:paraId="753EC8B2" w14:textId="77777777" w:rsidR="00E6373E" w:rsidRPr="00E6373E" w:rsidRDefault="00E6373E" w:rsidP="00E6373E">
            <w:pPr>
              <w:rPr>
                <w:rFonts w:ascii="Arial" w:hAnsi="Arial" w:cs="Arial"/>
                <w:b/>
                <w:bCs/>
                <w:sz w:val="20"/>
                <w:szCs w:val="20"/>
                <w:bdr w:val="none" w:sz="0" w:space="0" w:color="auto" w:frame="1"/>
                <w:lang w:val="en-AU"/>
              </w:rPr>
            </w:pPr>
            <w:r w:rsidRPr="00E6373E">
              <w:rPr>
                <w:rFonts w:ascii="Arial" w:hAnsi="Arial" w:cs="Arial"/>
                <w:b/>
                <w:bCs/>
                <w:sz w:val="20"/>
                <w:szCs w:val="20"/>
                <w:bdr w:val="none" w:sz="0" w:space="0" w:color="auto" w:frame="1"/>
                <w:lang w:val="en-AU"/>
              </w:rPr>
              <w:t>Other important constraints</w:t>
            </w:r>
          </w:p>
        </w:tc>
        <w:tc>
          <w:tcPr>
            <w:tcW w:w="4961"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4A64642" w14:textId="77777777" w:rsidR="00E6373E" w:rsidRPr="00E6373E" w:rsidRDefault="00E6373E" w:rsidP="00E6373E">
            <w:pPr>
              <w:rPr>
                <w:rFonts w:ascii="Arial" w:hAnsi="Arial" w:cs="Arial"/>
                <w:sz w:val="20"/>
                <w:szCs w:val="20"/>
                <w:bdr w:val="none" w:sz="0" w:space="0" w:color="auto" w:frame="1"/>
                <w:lang w:val="en-AU"/>
              </w:rPr>
            </w:pPr>
          </w:p>
        </w:tc>
      </w:tr>
    </w:tbl>
    <w:tbl>
      <w:tblPr>
        <w:tblpPr w:leftFromText="180" w:rightFromText="180" w:vertAnchor="text" w:tblpX="-292" w:tblpY="-120"/>
        <w:tblW w:w="693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2"/>
        <w:gridCol w:w="4536"/>
      </w:tblGrid>
      <w:tr w:rsidR="00E6373E" w:rsidRPr="00DC4978" w14:paraId="5A25627B" w14:textId="77777777" w:rsidTr="003757FF">
        <w:trPr>
          <w:trHeight w:val="366"/>
        </w:trPr>
        <w:tc>
          <w:tcPr>
            <w:tcW w:w="6938"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tcPr>
          <w:p w14:paraId="10DF1B42" w14:textId="77777777" w:rsidR="00E6373E" w:rsidRPr="007A05DE" w:rsidRDefault="00E6373E" w:rsidP="003757FF">
            <w:pPr>
              <w:spacing w:after="0" w:line="240" w:lineRule="auto"/>
              <w:jc w:val="center"/>
              <w:textAlignment w:val="baseline"/>
              <w:rPr>
                <w:rFonts w:ascii="Arial" w:eastAsia="Times New Roman" w:hAnsi="Arial" w:cs="Arial"/>
                <w:b/>
                <w:bCs/>
                <w:color w:val="FFFFFF" w:themeColor="background1"/>
                <w:sz w:val="20"/>
                <w:szCs w:val="20"/>
                <w:lang w:val="en-AU" w:eastAsia="en-GB"/>
              </w:rPr>
            </w:pPr>
            <w:r w:rsidRPr="007A05DE">
              <w:rPr>
                <w:rFonts w:ascii="Arial" w:eastAsia="Times New Roman" w:hAnsi="Arial" w:cs="Arial"/>
                <w:b/>
                <w:bCs/>
                <w:color w:val="FFFFFF" w:themeColor="background1"/>
                <w:sz w:val="20"/>
                <w:szCs w:val="20"/>
                <w:lang w:val="en-AU" w:eastAsia="en-GB"/>
              </w:rPr>
              <w:lastRenderedPageBreak/>
              <w:t>OPTIONAL ATTACHMENT CHECKLIST</w:t>
            </w:r>
          </w:p>
        </w:tc>
      </w:tr>
      <w:tr w:rsidR="00E6373E" w:rsidRPr="00DC4978" w14:paraId="03C24120" w14:textId="77777777" w:rsidTr="003757FF">
        <w:trPr>
          <w:trHeight w:val="366"/>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73FE8AA"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9CDB5C0" w14:textId="77777777" w:rsidR="00E6373E" w:rsidRPr="00373872" w:rsidRDefault="00E6373E" w:rsidP="003757FF">
            <w:pPr>
              <w:spacing w:after="0" w:line="240" w:lineRule="auto"/>
              <w:textAlignment w:val="baseline"/>
              <w:rPr>
                <w:rFonts w:ascii="Arial" w:eastAsia="Times New Roman" w:hAnsi="Arial" w:cs="Arial"/>
                <w:color w:val="000000"/>
                <w:sz w:val="20"/>
                <w:szCs w:val="20"/>
                <w:lang w:val="en-AU" w:eastAsia="en-GB"/>
              </w:rPr>
            </w:pPr>
            <w:r w:rsidRPr="00373872">
              <w:rPr>
                <w:rFonts w:ascii="Arial" w:eastAsia="Times New Roman" w:hAnsi="Arial" w:cs="Arial"/>
                <w:color w:val="000000"/>
                <w:sz w:val="20"/>
                <w:szCs w:val="20"/>
                <w:lang w:val="en-AU" w:eastAsia="en-GB"/>
              </w:rPr>
              <w:t xml:space="preserve">Site </w:t>
            </w:r>
            <w:r>
              <w:rPr>
                <w:rFonts w:ascii="Arial" w:eastAsia="Times New Roman" w:hAnsi="Arial" w:cs="Arial"/>
                <w:color w:val="000000"/>
                <w:sz w:val="20"/>
                <w:szCs w:val="20"/>
                <w:lang w:val="en-AU" w:eastAsia="en-GB"/>
              </w:rPr>
              <w:t>p</w:t>
            </w:r>
            <w:r w:rsidRPr="00373872">
              <w:rPr>
                <w:rFonts w:ascii="Arial" w:eastAsia="Times New Roman" w:hAnsi="Arial" w:cs="Arial"/>
                <w:color w:val="000000"/>
                <w:sz w:val="20"/>
                <w:szCs w:val="20"/>
                <w:lang w:val="en-AU" w:eastAsia="en-GB"/>
              </w:rPr>
              <w:t>lan</w:t>
            </w:r>
            <w:r w:rsidRPr="00DC4978">
              <w:rPr>
                <w:rFonts w:ascii="Arial" w:eastAsia="Times New Roman" w:hAnsi="Arial" w:cs="Arial"/>
                <w:color w:val="000000"/>
                <w:sz w:val="20"/>
                <w:szCs w:val="20"/>
                <w:lang w:val="en-AU" w:eastAsia="en-GB"/>
              </w:rPr>
              <w:t> </w:t>
            </w:r>
          </w:p>
        </w:tc>
      </w:tr>
      <w:tr w:rsidR="00E6373E" w:rsidRPr="00DC4978" w14:paraId="0BB08164" w14:textId="77777777" w:rsidTr="003757FF">
        <w:trPr>
          <w:trHeight w:val="366"/>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4E4908D8" w14:textId="77777777" w:rsidR="00E6373E" w:rsidRPr="00DC4978" w:rsidRDefault="00E6373E" w:rsidP="003757FF">
            <w:pPr>
              <w:spacing w:after="0" w:line="240" w:lineRule="auto"/>
              <w:jc w:val="center"/>
              <w:textAlignment w:val="baseline"/>
              <w:rPr>
                <w:rFonts w:ascii="Segoe UI" w:eastAsia="Times New Roman" w:hAnsi="Segoe UI" w:cs="Segoe UI"/>
                <w:sz w:val="18"/>
                <w:szCs w:val="18"/>
                <w:lang w:val="en-AU" w:eastAsia="en-GB"/>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2E5245A" w14:textId="77777777" w:rsidR="00E6373E" w:rsidRPr="00373872" w:rsidRDefault="00E6373E" w:rsidP="003757FF">
            <w:pPr>
              <w:spacing w:after="0" w:line="240" w:lineRule="auto"/>
              <w:textAlignment w:val="baseline"/>
              <w:rPr>
                <w:rFonts w:ascii="Arial" w:eastAsia="Times New Roman" w:hAnsi="Arial" w:cs="Arial"/>
                <w:color w:val="000000"/>
                <w:sz w:val="20"/>
                <w:szCs w:val="20"/>
                <w:lang w:val="en-AU" w:eastAsia="en-GB"/>
              </w:rPr>
            </w:pPr>
            <w:r w:rsidRPr="00373872">
              <w:rPr>
                <w:rFonts w:ascii="Arial" w:eastAsia="Times New Roman" w:hAnsi="Arial" w:cs="Arial"/>
                <w:color w:val="000000"/>
                <w:sz w:val="20"/>
                <w:szCs w:val="20"/>
                <w:lang w:val="en-AU" w:eastAsia="en-GB"/>
              </w:rPr>
              <w:t>Floor plans</w:t>
            </w:r>
            <w:r w:rsidRPr="00DC4978">
              <w:rPr>
                <w:rFonts w:ascii="Arial" w:eastAsia="Times New Roman" w:hAnsi="Arial" w:cs="Arial"/>
                <w:color w:val="000000"/>
                <w:sz w:val="20"/>
                <w:szCs w:val="20"/>
                <w:lang w:val="en-AU" w:eastAsia="en-GB"/>
              </w:rPr>
              <w:t> </w:t>
            </w:r>
          </w:p>
        </w:tc>
      </w:tr>
      <w:tr w:rsidR="00E6373E" w:rsidRPr="00DC4978" w14:paraId="0CB0E620" w14:textId="77777777" w:rsidTr="003757FF">
        <w:trPr>
          <w:trHeight w:val="358"/>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D609400"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D1A8018" w14:textId="77777777" w:rsidR="00E6373E" w:rsidRPr="00373872" w:rsidRDefault="00E6373E" w:rsidP="003757FF">
            <w:pPr>
              <w:spacing w:after="0" w:line="240" w:lineRule="auto"/>
              <w:textAlignment w:val="baseline"/>
              <w:rPr>
                <w:rFonts w:ascii="Arial" w:eastAsia="Times New Roman" w:hAnsi="Arial" w:cs="Arial"/>
                <w:color w:val="000000"/>
                <w:sz w:val="20"/>
                <w:szCs w:val="20"/>
                <w:lang w:val="en-AU" w:eastAsia="en-GB"/>
              </w:rPr>
            </w:pPr>
            <w:r w:rsidRPr="00373872">
              <w:rPr>
                <w:rFonts w:ascii="Arial" w:eastAsia="Times New Roman" w:hAnsi="Arial" w:cs="Arial"/>
                <w:color w:val="000000"/>
                <w:sz w:val="20"/>
                <w:szCs w:val="20"/>
                <w:lang w:val="en-AU" w:eastAsia="en-GB"/>
              </w:rPr>
              <w:t>Evacuation diagrams</w:t>
            </w:r>
          </w:p>
        </w:tc>
      </w:tr>
      <w:tr w:rsidR="00E6373E" w:rsidRPr="00DC4978" w14:paraId="4F82AECF" w14:textId="77777777" w:rsidTr="003757FF">
        <w:trPr>
          <w:trHeight w:val="221"/>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978FF16"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1DEE84D"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Fire systems information</w:t>
            </w:r>
          </w:p>
        </w:tc>
      </w:tr>
      <w:tr w:rsidR="00E6373E" w:rsidRPr="00DC4978" w14:paraId="5A519EC6" w14:textId="77777777" w:rsidTr="003757FF">
        <w:trPr>
          <w:trHeight w:val="18"/>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379170F"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7768ED0"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Utilities / services plans</w:t>
            </w:r>
          </w:p>
        </w:tc>
      </w:tr>
      <w:tr w:rsidR="00E6373E" w:rsidRPr="00DC4978" w14:paraId="597CD5BC" w14:textId="77777777" w:rsidTr="003757FF">
        <w:trPr>
          <w:trHeight w:val="18"/>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844EA46"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6DC38D3"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Contact list</w:t>
            </w:r>
          </w:p>
        </w:tc>
      </w:tr>
      <w:tr w:rsidR="00E6373E" w:rsidRPr="00DC4978" w14:paraId="3F37AC41" w14:textId="77777777" w:rsidTr="003757FF">
        <w:trPr>
          <w:trHeight w:val="18"/>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5207A65"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A043A26"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CCTV overview</w:t>
            </w:r>
          </w:p>
        </w:tc>
      </w:tr>
      <w:tr w:rsidR="00E6373E" w:rsidRPr="00DC4978" w14:paraId="338C4F5D" w14:textId="77777777" w:rsidTr="003757FF">
        <w:trPr>
          <w:trHeight w:val="18"/>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5D81B65"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E9FCD1A"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Access / entry instructions</w:t>
            </w:r>
          </w:p>
        </w:tc>
      </w:tr>
      <w:tr w:rsidR="00E6373E" w:rsidRPr="00DC4978" w14:paraId="2BDEDB7B" w14:textId="77777777" w:rsidTr="003757FF">
        <w:trPr>
          <w:trHeight w:val="20"/>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8CD725C"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CA90983"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Lockdown / shelter-in-place information</w:t>
            </w:r>
          </w:p>
        </w:tc>
      </w:tr>
      <w:tr w:rsidR="00E6373E" w:rsidRPr="00DC4978" w14:paraId="212406F3" w14:textId="77777777" w:rsidTr="003757FF">
        <w:trPr>
          <w:trHeight w:val="20"/>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1F96BEF3"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5282BC4"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 xml:space="preserve">Data Safety Sheets </w:t>
            </w:r>
          </w:p>
        </w:tc>
      </w:tr>
      <w:tr w:rsidR="00E6373E" w:rsidRPr="00DC4978" w14:paraId="109C94A4" w14:textId="77777777" w:rsidTr="003757FF">
        <w:trPr>
          <w:trHeight w:val="20"/>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E2B5EC8"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0E01BEF"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Key locations map (e.g. control rooms, plant, access points)</w:t>
            </w:r>
          </w:p>
        </w:tc>
      </w:tr>
      <w:tr w:rsidR="00E6373E" w:rsidRPr="00DC4978" w14:paraId="4AB734EB" w14:textId="77777777" w:rsidTr="003757FF">
        <w:trPr>
          <w:trHeight w:val="20"/>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1FF11DF"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15D7DFE"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Emergency contact summary (quick reference)</w:t>
            </w:r>
          </w:p>
        </w:tc>
      </w:tr>
      <w:tr w:rsidR="00E6373E" w:rsidRPr="00DC4978" w14:paraId="3075419A" w14:textId="77777777" w:rsidTr="003757FF">
        <w:trPr>
          <w:trHeight w:val="18"/>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175E553"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Pr>
                <w:rStyle w:val="normaltextrun"/>
                <w:rFonts w:ascii="Arial" w:hAnsi="Arial" w:cs="Arial"/>
                <w:b/>
                <w:bCs/>
                <w:color w:val="0A0A0A"/>
                <w:sz w:val="32"/>
                <w:szCs w:val="32"/>
              </w:rPr>
              <w:t>□</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2EB85B5"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Pr>
                <w:rFonts w:ascii="Arial" w:eastAsia="Times New Roman" w:hAnsi="Arial" w:cs="Arial"/>
                <w:color w:val="000000"/>
                <w:sz w:val="20"/>
                <w:szCs w:val="20"/>
                <w:lang w:val="en-AU" w:eastAsia="en-GB"/>
              </w:rPr>
              <w:t>Other supporting information</w:t>
            </w:r>
          </w:p>
        </w:tc>
      </w:tr>
      <w:tr w:rsidR="00E6373E" w:rsidRPr="00DC4978" w14:paraId="7A40D83C" w14:textId="77777777" w:rsidTr="003757FF">
        <w:trPr>
          <w:trHeight w:val="18"/>
        </w:trPr>
        <w:tc>
          <w:tcPr>
            <w:tcW w:w="2402" w:type="dxa"/>
            <w:tcBorders>
              <w:top w:val="single" w:sz="24" w:space="0" w:color="FFFFFF"/>
              <w:left w:val="single" w:sz="6" w:space="0" w:color="FFFFFF"/>
              <w:bottom w:val="single" w:sz="24" w:space="0" w:color="FFFFFF"/>
              <w:right w:val="single" w:sz="6" w:space="0" w:color="FFFFFF"/>
            </w:tcBorders>
            <w:shd w:val="clear" w:color="auto" w:fill="FFFFFF" w:themeFill="background1"/>
            <w:vAlign w:val="center"/>
          </w:tcPr>
          <w:p w14:paraId="1D628A6A"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p>
        </w:tc>
        <w:tc>
          <w:tcPr>
            <w:tcW w:w="4536" w:type="dxa"/>
            <w:tcBorders>
              <w:top w:val="single" w:sz="24" w:space="0" w:color="FFFFFF"/>
              <w:left w:val="single" w:sz="6" w:space="0" w:color="FFFFFF"/>
              <w:bottom w:val="single" w:sz="24" w:space="0" w:color="FFFFFF"/>
              <w:right w:val="single" w:sz="6" w:space="0" w:color="FFFFFF"/>
            </w:tcBorders>
            <w:shd w:val="clear" w:color="auto" w:fill="FFFFFF" w:themeFill="background1"/>
            <w:vAlign w:val="center"/>
          </w:tcPr>
          <w:p w14:paraId="6864B356"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381A4707" w14:textId="77777777" w:rsidTr="003757FF">
        <w:trPr>
          <w:trHeight w:val="381"/>
        </w:trPr>
        <w:tc>
          <w:tcPr>
            <w:tcW w:w="6938" w:type="dxa"/>
            <w:gridSpan w:val="2"/>
            <w:tcBorders>
              <w:top w:val="single" w:sz="24" w:space="0" w:color="FFFFFF"/>
              <w:left w:val="single" w:sz="6" w:space="0" w:color="FFFFFF"/>
              <w:bottom w:val="single" w:sz="24" w:space="0" w:color="FFFFFF"/>
              <w:right w:val="single" w:sz="6" w:space="0" w:color="FFFFFF"/>
            </w:tcBorders>
            <w:shd w:val="clear" w:color="auto" w:fill="95C122"/>
            <w:vAlign w:val="center"/>
          </w:tcPr>
          <w:p w14:paraId="24B46884"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r w:rsidRPr="007A05DE">
              <w:rPr>
                <w:rFonts w:ascii="Arial" w:eastAsia="Times New Roman" w:hAnsi="Arial" w:cs="Arial"/>
                <w:b/>
                <w:bCs/>
                <w:color w:val="FFFFFF" w:themeColor="background1"/>
                <w:sz w:val="20"/>
                <w:szCs w:val="20"/>
                <w:lang w:val="en-AU" w:eastAsia="en-GB"/>
              </w:rPr>
              <w:t>DOCUMENT CONTROL</w:t>
            </w:r>
          </w:p>
        </w:tc>
      </w:tr>
      <w:tr w:rsidR="00E6373E" w:rsidRPr="00DC4978" w14:paraId="4D57867B" w14:textId="77777777" w:rsidTr="003757FF">
        <w:trPr>
          <w:trHeight w:val="371"/>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3239E6C"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sidRPr="00BD35EB">
              <w:rPr>
                <w:rFonts w:ascii="Arial" w:eastAsia="Times New Roman" w:hAnsi="Arial" w:cs="Arial"/>
                <w:b/>
                <w:bCs/>
                <w:color w:val="000000"/>
                <w:sz w:val="20"/>
                <w:szCs w:val="20"/>
                <w:lang w:val="en-AU" w:eastAsia="en-GB"/>
              </w:rPr>
              <w:t>Document Owner</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8818EFE"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41370567" w14:textId="77777777" w:rsidTr="003757FF">
        <w:trPr>
          <w:trHeight w:val="363"/>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31CEFF37"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sidRPr="00BD35EB">
              <w:rPr>
                <w:rFonts w:ascii="Arial" w:eastAsia="Times New Roman" w:hAnsi="Arial" w:cs="Arial"/>
                <w:b/>
                <w:bCs/>
                <w:color w:val="000000"/>
                <w:sz w:val="20"/>
                <w:szCs w:val="20"/>
                <w:lang w:val="en-AU" w:eastAsia="en-GB"/>
              </w:rPr>
              <w:t>Review Frequency</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D21B559"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48B15219" w14:textId="77777777" w:rsidTr="003757FF">
        <w:trPr>
          <w:trHeight w:val="369"/>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6D713CF"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sidRPr="00BD35EB">
              <w:rPr>
                <w:rFonts w:ascii="Arial" w:eastAsia="Times New Roman" w:hAnsi="Arial" w:cs="Arial"/>
                <w:b/>
                <w:bCs/>
                <w:color w:val="000000"/>
                <w:sz w:val="20"/>
                <w:szCs w:val="20"/>
                <w:lang w:val="en-AU" w:eastAsia="en-GB"/>
              </w:rPr>
              <w:t>Last Reviewed</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41FF2C5"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22494228" w14:textId="77777777" w:rsidTr="003757FF">
        <w:trPr>
          <w:trHeight w:val="344"/>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5A75D73" w14:textId="77777777" w:rsidR="00E6373E" w:rsidRDefault="00E6373E" w:rsidP="003757FF">
            <w:pPr>
              <w:spacing w:after="0" w:line="240" w:lineRule="auto"/>
              <w:jc w:val="center"/>
              <w:textAlignment w:val="baseline"/>
              <w:rPr>
                <w:rStyle w:val="normaltextrun"/>
                <w:rFonts w:ascii="Arial" w:hAnsi="Arial" w:cs="Arial"/>
                <w:b/>
                <w:bCs/>
                <w:color w:val="0A0A0A"/>
                <w:sz w:val="32"/>
                <w:szCs w:val="32"/>
              </w:rPr>
            </w:pPr>
            <w:r w:rsidRPr="00BD35EB">
              <w:rPr>
                <w:rFonts w:ascii="Arial" w:eastAsia="Times New Roman" w:hAnsi="Arial" w:cs="Arial"/>
                <w:b/>
                <w:bCs/>
                <w:color w:val="000000"/>
                <w:sz w:val="20"/>
                <w:szCs w:val="20"/>
                <w:lang w:val="en-AU" w:eastAsia="en-GB"/>
              </w:rPr>
              <w:t>Next Review Due</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0B8F2DA"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p>
        </w:tc>
      </w:tr>
      <w:tr w:rsidR="00E6373E" w:rsidRPr="00DC4978" w14:paraId="1936C579" w14:textId="77777777" w:rsidTr="003757FF">
        <w:trPr>
          <w:trHeight w:val="381"/>
        </w:trPr>
        <w:tc>
          <w:tcPr>
            <w:tcW w:w="240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F7BAB68" w14:textId="77777777" w:rsidR="00E6373E" w:rsidRPr="00BD35EB" w:rsidRDefault="00E6373E" w:rsidP="003757FF">
            <w:pPr>
              <w:spacing w:after="0" w:line="240" w:lineRule="auto"/>
              <w:jc w:val="center"/>
              <w:textAlignment w:val="baseline"/>
              <w:rPr>
                <w:rFonts w:ascii="Arial" w:eastAsia="Times New Roman" w:hAnsi="Arial" w:cs="Arial"/>
                <w:b/>
                <w:bCs/>
                <w:color w:val="000000"/>
                <w:sz w:val="20"/>
                <w:szCs w:val="20"/>
                <w:lang w:val="en-AU" w:eastAsia="en-GB"/>
              </w:rPr>
            </w:pPr>
            <w:r w:rsidRPr="00BD35EB">
              <w:rPr>
                <w:rFonts w:ascii="Arial" w:eastAsia="Times New Roman" w:hAnsi="Arial" w:cs="Arial"/>
                <w:b/>
                <w:bCs/>
                <w:color w:val="000000"/>
                <w:sz w:val="20"/>
                <w:szCs w:val="20"/>
                <w:lang w:val="en-AU" w:eastAsia="en-GB"/>
              </w:rPr>
              <w:t>Approved by</w:t>
            </w:r>
          </w:p>
        </w:tc>
        <w:tc>
          <w:tcPr>
            <w:tcW w:w="4536"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66B9B6E" w14:textId="77777777" w:rsidR="00E6373E" w:rsidRDefault="00E6373E" w:rsidP="003757FF">
            <w:pPr>
              <w:spacing w:after="0" w:line="240" w:lineRule="auto"/>
              <w:textAlignment w:val="baseline"/>
              <w:rPr>
                <w:rFonts w:ascii="Arial" w:eastAsia="Times New Roman" w:hAnsi="Arial" w:cs="Arial"/>
                <w:color w:val="000000"/>
                <w:sz w:val="20"/>
                <w:szCs w:val="20"/>
                <w:lang w:val="en-AU" w:eastAsia="en-GB"/>
              </w:rPr>
            </w:pPr>
          </w:p>
        </w:tc>
      </w:tr>
    </w:tbl>
    <w:p w14:paraId="5A7243D1" w14:textId="5DD846C9" w:rsidR="00ED27DC" w:rsidRDefault="00E6373E">
      <w:pPr>
        <w:rPr>
          <w:rFonts w:ascii="Arial" w:hAnsi="Arial" w:cs="Arial"/>
          <w:sz w:val="20"/>
          <w:szCs w:val="20"/>
          <w:bdr w:val="none" w:sz="0" w:space="0" w:color="auto" w:frame="1"/>
        </w:rPr>
      </w:pPr>
      <w:r>
        <w:rPr>
          <w:rStyle w:val="normaltextrun"/>
          <w:rFonts w:ascii="Arial" w:hAnsi="Arial" w:cs="Arial"/>
          <w:sz w:val="20"/>
          <w:szCs w:val="20"/>
          <w:bdr w:val="none" w:sz="0" w:space="0" w:color="auto" w:frame="1"/>
        </w:rPr>
        <w:br w:type="page"/>
      </w:r>
    </w:p>
    <w:tbl>
      <w:tblPr>
        <w:tblStyle w:val="TableGrid"/>
        <w:tblW w:w="9215" w:type="dxa"/>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215"/>
      </w:tblGrid>
      <w:tr w:rsidR="00ED27DC" w:rsidRPr="00381FF0" w14:paraId="5A40A19C" w14:textId="77777777" w:rsidTr="003757FF">
        <w:tc>
          <w:tcPr>
            <w:tcW w:w="9215" w:type="dxa"/>
            <w:shd w:val="clear" w:color="auto" w:fill="96C122"/>
          </w:tcPr>
          <w:p w14:paraId="2DE8E25C" w14:textId="1BD6182A" w:rsidR="00ED27DC" w:rsidRPr="00132E06" w:rsidRDefault="00ED27DC" w:rsidP="003757FF">
            <w:pPr>
              <w:rPr>
                <w:rStyle w:val="normaltextrun"/>
                <w:rFonts w:ascii="Arial" w:hAnsi="Arial" w:cs="Arial"/>
                <w:b/>
                <w:bCs/>
                <w:bdr w:val="none" w:sz="0" w:space="0" w:color="auto" w:frame="1"/>
              </w:rPr>
            </w:pPr>
            <w:r w:rsidRPr="00132E06">
              <w:rPr>
                <w:rStyle w:val="normaltextrun"/>
                <w:rFonts w:ascii="Arial" w:hAnsi="Arial" w:cs="Arial"/>
                <w:b/>
                <w:bCs/>
                <w:color w:val="FFFFFF" w:themeColor="background1"/>
                <w:bdr w:val="none" w:sz="0" w:space="0" w:color="auto" w:frame="1"/>
              </w:rPr>
              <w:lastRenderedPageBreak/>
              <w:t>PART B</w:t>
            </w:r>
          </w:p>
        </w:tc>
      </w:tr>
      <w:tr w:rsidR="00ED27DC" w:rsidRPr="00381FF0" w14:paraId="0EE1FBD4" w14:textId="77777777" w:rsidTr="003757FF">
        <w:tc>
          <w:tcPr>
            <w:tcW w:w="9215" w:type="dxa"/>
            <w:shd w:val="clear" w:color="auto" w:fill="CFE09C"/>
          </w:tcPr>
          <w:p w14:paraId="7C84D4BB" w14:textId="4EE6F265" w:rsidR="00ED27DC" w:rsidRPr="00946890" w:rsidRDefault="00ED27DC" w:rsidP="003757FF">
            <w:pPr>
              <w:rPr>
                <w:rStyle w:val="normaltextrun"/>
                <w:rFonts w:ascii="Arial" w:hAnsi="Arial" w:cs="Arial"/>
                <w:b/>
                <w:bCs/>
                <w:i/>
                <w:iCs/>
                <w:sz w:val="20"/>
                <w:szCs w:val="20"/>
                <w:bdr w:val="none" w:sz="0" w:space="0" w:color="auto" w:frame="1"/>
              </w:rPr>
            </w:pPr>
            <w:r w:rsidRPr="00946890">
              <w:rPr>
                <w:rFonts w:ascii="Arial" w:hAnsi="Arial" w:cs="Arial"/>
                <w:b/>
                <w:bCs/>
                <w:i/>
                <w:iCs/>
                <w:sz w:val="20"/>
                <w:szCs w:val="20"/>
                <w:bdr w:val="none" w:sz="0" w:space="0" w:color="auto" w:frame="1"/>
              </w:rPr>
              <w:t>Incident Specific Information</w:t>
            </w:r>
          </w:p>
        </w:tc>
      </w:tr>
      <w:tr w:rsidR="00ED27DC" w14:paraId="416BEF8E" w14:textId="77777777" w:rsidTr="003757FF">
        <w:tc>
          <w:tcPr>
            <w:tcW w:w="9215" w:type="dxa"/>
            <w:shd w:val="clear" w:color="auto" w:fill="CFE09C"/>
          </w:tcPr>
          <w:p w14:paraId="0C27E710" w14:textId="77777777" w:rsidR="00ED27DC" w:rsidRPr="00ED27DC" w:rsidRDefault="00ED27DC" w:rsidP="00ED27DC">
            <w:pPr>
              <w:rPr>
                <w:rFonts w:ascii="Arial" w:hAnsi="Arial" w:cs="Arial"/>
                <w:sz w:val="20"/>
                <w:szCs w:val="20"/>
                <w:bdr w:val="none" w:sz="0" w:space="0" w:color="auto" w:frame="1"/>
              </w:rPr>
            </w:pPr>
            <w:r w:rsidRPr="00ED27DC">
              <w:rPr>
                <w:rFonts w:ascii="Arial" w:hAnsi="Arial" w:cs="Arial"/>
                <w:sz w:val="20"/>
                <w:szCs w:val="20"/>
                <w:bdr w:val="none" w:sz="0" w:space="0" w:color="auto" w:frame="1"/>
              </w:rPr>
              <w:t>This section is intended to support operational coordination and information sharing during an active incident. Information may be incomplete or evolving and should be updated as additional details become available.</w:t>
            </w:r>
          </w:p>
          <w:p w14:paraId="5F5E583C" w14:textId="77777777" w:rsidR="00ED27DC" w:rsidRDefault="00ED27DC" w:rsidP="003757FF">
            <w:pPr>
              <w:rPr>
                <w:rStyle w:val="normaltextrun"/>
                <w:rFonts w:ascii="Arial" w:hAnsi="Arial" w:cs="Arial"/>
                <w:sz w:val="20"/>
                <w:szCs w:val="20"/>
                <w:bdr w:val="none" w:sz="0" w:space="0" w:color="auto" w:frame="1"/>
              </w:rPr>
            </w:pPr>
          </w:p>
        </w:tc>
      </w:tr>
    </w:tbl>
    <w:p w14:paraId="653B4592" w14:textId="77777777" w:rsidR="00ED27DC" w:rsidRDefault="00ED27DC">
      <w:pPr>
        <w:rPr>
          <w:rStyle w:val="normaltextrun"/>
          <w:rFonts w:ascii="Arial" w:hAnsi="Arial" w:cs="Arial"/>
          <w:sz w:val="20"/>
          <w:szCs w:val="20"/>
          <w:bdr w:val="none" w:sz="0" w:space="0" w:color="auto" w:frame="1"/>
        </w:rPr>
      </w:pPr>
    </w:p>
    <w:p w14:paraId="1D207339" w14:textId="77777777" w:rsidR="00E83ED7" w:rsidRPr="00013F2C" w:rsidRDefault="00E83ED7" w:rsidP="00E83ED7">
      <w:pPr>
        <w:pStyle w:val="ListParagraph"/>
        <w:spacing w:after="0"/>
        <w:jc w:val="both"/>
        <w:rPr>
          <w:rStyle w:val="normaltextrun"/>
          <w:rFonts w:ascii="Arial" w:hAnsi="Arial" w:cs="Arial"/>
          <w:sz w:val="20"/>
          <w:szCs w:val="20"/>
          <w:bdr w:val="none" w:sz="0" w:space="0" w:color="auto" w:frame="1"/>
        </w:rPr>
      </w:pPr>
    </w:p>
    <w:tbl>
      <w:tblPr>
        <w:tblW w:w="9356"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2"/>
        <w:gridCol w:w="6804"/>
      </w:tblGrid>
      <w:tr w:rsidR="003954F8" w:rsidRPr="00DC4978" w14:paraId="64CD858D" w14:textId="77777777" w:rsidTr="0044195C">
        <w:trPr>
          <w:trHeight w:val="585"/>
        </w:trPr>
        <w:tc>
          <w:tcPr>
            <w:tcW w:w="9356"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tcPr>
          <w:p w14:paraId="55BD9DBA" w14:textId="77777777" w:rsidR="00AF3C03" w:rsidRDefault="00FE485F">
            <w:pPr>
              <w:spacing w:after="0" w:line="240" w:lineRule="auto"/>
              <w:textAlignment w:val="baseline"/>
              <w:rPr>
                <w:rFonts w:ascii="Arial" w:eastAsia="Times New Roman" w:hAnsi="Arial" w:cs="Arial"/>
                <w:b/>
                <w:bCs/>
                <w:color w:val="FFFFFF"/>
                <w:sz w:val="20"/>
                <w:szCs w:val="20"/>
                <w:lang w:eastAsia="en-GB"/>
              </w:rPr>
            </w:pPr>
            <w:r w:rsidRPr="004141C3">
              <w:rPr>
                <w:rFonts w:ascii="Arial" w:eastAsia="Times New Roman" w:hAnsi="Arial" w:cs="Arial"/>
                <w:b/>
                <w:bCs/>
                <w:color w:val="FFFFFF"/>
                <w:sz w:val="20"/>
                <w:szCs w:val="20"/>
                <w:lang w:eastAsia="en-GB"/>
              </w:rPr>
              <w:t>INCIDENT INFORMATION AND IMMEDIATE HANDOVER SUMMARY</w:t>
            </w:r>
            <w:r>
              <w:rPr>
                <w:rFonts w:ascii="Arial" w:eastAsia="Times New Roman" w:hAnsi="Arial" w:cs="Arial"/>
                <w:b/>
                <w:bCs/>
                <w:color w:val="FFFFFF"/>
                <w:sz w:val="20"/>
                <w:szCs w:val="20"/>
                <w:lang w:eastAsia="en-GB"/>
              </w:rPr>
              <w:t xml:space="preserve"> </w:t>
            </w:r>
          </w:p>
          <w:p w14:paraId="31E2CC8A" w14:textId="4F499A9F" w:rsidR="003954F8" w:rsidRPr="00AF3C03" w:rsidRDefault="00CC4D13">
            <w:pPr>
              <w:spacing w:after="0" w:line="240" w:lineRule="auto"/>
              <w:textAlignment w:val="baseline"/>
              <w:rPr>
                <w:rFonts w:ascii="Arial" w:eastAsia="Times New Roman" w:hAnsi="Arial" w:cs="Arial"/>
                <w:b/>
                <w:bCs/>
                <w:i/>
                <w:iCs/>
                <w:color w:val="FFFFFF"/>
                <w:sz w:val="20"/>
                <w:szCs w:val="20"/>
                <w:lang w:eastAsia="en-GB"/>
              </w:rPr>
            </w:pPr>
            <w:r w:rsidRPr="00AF3C03">
              <w:rPr>
                <w:rFonts w:ascii="Arial" w:eastAsia="Times New Roman" w:hAnsi="Arial" w:cs="Arial"/>
                <w:i/>
                <w:iCs/>
                <w:color w:val="FFFFFF"/>
                <w:sz w:val="20"/>
                <w:szCs w:val="20"/>
                <w:lang w:eastAsia="en-GB"/>
              </w:rPr>
              <w:t>Provide the most critical, confirmed information to emergency services on arrival or first contact. Keep details clear and concise. Complete this section first and ensure it can be communicated within the first few minutes of an incident.</w:t>
            </w:r>
          </w:p>
        </w:tc>
      </w:tr>
      <w:tr w:rsidR="003954F8" w:rsidRPr="00DC4978" w14:paraId="0D7FC525" w14:textId="77777777" w:rsidTr="00C60200">
        <w:trPr>
          <w:trHeight w:val="352"/>
        </w:trPr>
        <w:tc>
          <w:tcPr>
            <w:tcW w:w="2552"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3B894DA3" w14:textId="77777777" w:rsidR="003954F8" w:rsidRPr="00DC4978" w:rsidRDefault="003954F8">
            <w:pPr>
              <w:spacing w:after="0" w:line="240" w:lineRule="auto"/>
              <w:jc w:val="center"/>
              <w:textAlignment w:val="baseline"/>
              <w:rPr>
                <w:rFonts w:ascii="Arial" w:eastAsia="Times New Roman" w:hAnsi="Arial" w:cs="Arial"/>
                <w:sz w:val="18"/>
                <w:szCs w:val="18"/>
                <w:lang w:val="en-AU" w:eastAsia="en-GB"/>
              </w:rPr>
            </w:pPr>
            <w:r w:rsidRPr="00B97AAB">
              <w:rPr>
                <w:rFonts w:ascii="Arial" w:eastAsia="Times New Roman" w:hAnsi="Arial" w:cs="Arial"/>
                <w:b/>
                <w:bCs/>
                <w:color w:val="FFFFFF"/>
                <w:sz w:val="20"/>
                <w:szCs w:val="20"/>
                <w:lang w:eastAsia="en-GB"/>
              </w:rPr>
              <w:t>Item</w:t>
            </w:r>
            <w:r w:rsidRPr="00DC4978">
              <w:rPr>
                <w:rFonts w:ascii="Arial" w:eastAsia="Times New Roman" w:hAnsi="Arial" w:cs="Arial"/>
                <w:color w:val="FFFFFF"/>
                <w:sz w:val="20"/>
                <w:szCs w:val="20"/>
                <w:lang w:val="en-AU" w:eastAsia="en-GB"/>
              </w:rPr>
              <w:t> </w:t>
            </w:r>
          </w:p>
        </w:tc>
        <w:tc>
          <w:tcPr>
            <w:tcW w:w="6804"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1D7430C5" w14:textId="77777777" w:rsidR="003954F8" w:rsidRPr="00DC4978" w:rsidRDefault="003954F8">
            <w:pPr>
              <w:spacing w:after="0" w:line="240" w:lineRule="auto"/>
              <w:jc w:val="center"/>
              <w:textAlignment w:val="baseline"/>
              <w:rPr>
                <w:rFonts w:ascii="Arial" w:eastAsia="Times New Roman" w:hAnsi="Arial" w:cs="Arial"/>
                <w:sz w:val="18"/>
                <w:szCs w:val="18"/>
                <w:lang w:val="en-AU" w:eastAsia="en-GB"/>
              </w:rPr>
            </w:pPr>
            <w:r w:rsidRPr="00B97AAB">
              <w:rPr>
                <w:rFonts w:ascii="Arial" w:eastAsia="Times New Roman" w:hAnsi="Arial" w:cs="Arial"/>
                <w:b/>
                <w:bCs/>
                <w:color w:val="FFFFFF"/>
                <w:sz w:val="20"/>
                <w:szCs w:val="20"/>
                <w:lang w:eastAsia="en-GB"/>
              </w:rPr>
              <w:t>Detail</w:t>
            </w:r>
            <w:r w:rsidRPr="00DC4978">
              <w:rPr>
                <w:rFonts w:ascii="Arial" w:eastAsia="Times New Roman" w:hAnsi="Arial" w:cs="Arial"/>
                <w:color w:val="FFFFFF"/>
                <w:sz w:val="20"/>
                <w:szCs w:val="20"/>
                <w:lang w:val="en-AU" w:eastAsia="en-GB"/>
              </w:rPr>
              <w:t> </w:t>
            </w:r>
          </w:p>
        </w:tc>
      </w:tr>
      <w:tr w:rsidR="00C60D66" w:rsidRPr="00DC4978" w14:paraId="5D3E72E1" w14:textId="77777777" w:rsidTr="00622647">
        <w:trPr>
          <w:trHeight w:val="622"/>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5650E14" w14:textId="77777777" w:rsidR="008A28CA" w:rsidRPr="008A28CA" w:rsidRDefault="008A28CA" w:rsidP="00622647">
            <w:pPr>
              <w:spacing w:after="0" w:line="240" w:lineRule="auto"/>
              <w:textAlignment w:val="baseline"/>
              <w:rPr>
                <w:rFonts w:ascii="Arial" w:eastAsia="Times New Roman" w:hAnsi="Arial" w:cs="Arial"/>
                <w:b/>
                <w:bCs/>
                <w:color w:val="000000"/>
                <w:sz w:val="20"/>
                <w:szCs w:val="20"/>
                <w:lang w:val="en-AU" w:eastAsia="en-GB"/>
              </w:rPr>
            </w:pPr>
            <w:r w:rsidRPr="008A28CA">
              <w:rPr>
                <w:rFonts w:ascii="Arial" w:eastAsia="Times New Roman" w:hAnsi="Arial" w:cs="Arial"/>
                <w:b/>
                <w:bCs/>
                <w:color w:val="000000"/>
                <w:sz w:val="20"/>
                <w:szCs w:val="20"/>
                <w:lang w:val="en-AU" w:eastAsia="en-GB"/>
              </w:rPr>
              <w:t>What is known / unknown (as at time)</w:t>
            </w:r>
          </w:p>
          <w:p w14:paraId="2FF6307D" w14:textId="40DA086E" w:rsidR="00C60D66" w:rsidRPr="008A28CA" w:rsidRDefault="008A28CA" w:rsidP="00622647">
            <w:pPr>
              <w:spacing w:after="0" w:line="240" w:lineRule="auto"/>
              <w:textAlignment w:val="baseline"/>
              <w:rPr>
                <w:rFonts w:ascii="Arial" w:eastAsia="Times New Roman" w:hAnsi="Arial" w:cs="Arial"/>
                <w:i/>
                <w:iCs/>
                <w:color w:val="000000"/>
                <w:sz w:val="20"/>
                <w:szCs w:val="20"/>
                <w:lang w:val="en-AU" w:eastAsia="en-GB"/>
              </w:rPr>
            </w:pPr>
            <w:r w:rsidRPr="008A28CA">
              <w:rPr>
                <w:rFonts w:ascii="Arial" w:eastAsia="Times New Roman" w:hAnsi="Arial" w:cs="Arial"/>
                <w:i/>
                <w:iCs/>
                <w:color w:val="000000"/>
                <w:sz w:val="20"/>
                <w:szCs w:val="20"/>
                <w:lang w:val="en-AU" w:eastAsia="en-GB"/>
              </w:rPr>
              <w:t>(if information is still developing)</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2AEF6CB" w14:textId="77777777" w:rsidR="00C60D66" w:rsidRDefault="00C60D66">
            <w:pPr>
              <w:spacing w:after="0" w:line="240" w:lineRule="auto"/>
              <w:textAlignment w:val="baseline"/>
              <w:rPr>
                <w:rFonts w:ascii="Arial" w:eastAsia="Times New Roman" w:hAnsi="Arial" w:cs="Arial"/>
                <w:color w:val="000000"/>
                <w:sz w:val="20"/>
                <w:szCs w:val="20"/>
                <w:lang w:val="en-AU" w:eastAsia="en-GB"/>
              </w:rPr>
            </w:pPr>
          </w:p>
        </w:tc>
      </w:tr>
      <w:tr w:rsidR="003954F8" w:rsidRPr="00DC4978" w14:paraId="02969CDB" w14:textId="77777777" w:rsidTr="00622647">
        <w:trPr>
          <w:trHeight w:val="646"/>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9BACC2B" w14:textId="5EC73465" w:rsidR="003954F8" w:rsidRPr="00A052C9" w:rsidRDefault="00931BB8" w:rsidP="00622647">
            <w:pPr>
              <w:spacing w:after="0" w:line="240" w:lineRule="auto"/>
              <w:textAlignment w:val="baseline"/>
              <w:rPr>
                <w:rFonts w:ascii="Arial" w:eastAsia="Times New Roman" w:hAnsi="Arial" w:cs="Arial"/>
                <w:b/>
                <w:bCs/>
                <w:color w:val="000000"/>
                <w:sz w:val="20"/>
                <w:szCs w:val="20"/>
                <w:lang w:val="en-AU" w:eastAsia="en-GB"/>
              </w:rPr>
            </w:pPr>
            <w:r w:rsidRPr="00A052C9">
              <w:rPr>
                <w:rFonts w:ascii="Arial" w:eastAsia="Times New Roman" w:hAnsi="Arial" w:cs="Arial"/>
                <w:b/>
                <w:bCs/>
                <w:color w:val="000000"/>
                <w:sz w:val="20"/>
                <w:szCs w:val="20"/>
                <w:lang w:val="en-AU" w:eastAsia="en-GB"/>
              </w:rPr>
              <w:t>Nature of incident</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28AFEA86" w14:textId="77777777" w:rsidR="003954F8" w:rsidRDefault="003954F8">
            <w:pPr>
              <w:spacing w:after="0" w:line="240" w:lineRule="auto"/>
              <w:textAlignment w:val="baseline"/>
              <w:rPr>
                <w:rFonts w:ascii="Arial" w:eastAsia="Times New Roman" w:hAnsi="Arial" w:cs="Arial"/>
                <w:color w:val="000000"/>
                <w:sz w:val="20"/>
                <w:szCs w:val="20"/>
                <w:lang w:val="en-AU" w:eastAsia="en-GB"/>
              </w:rPr>
            </w:pPr>
          </w:p>
          <w:p w14:paraId="407459B0" w14:textId="77777777" w:rsidR="00C60200" w:rsidRDefault="00C60200">
            <w:pPr>
              <w:spacing w:after="0" w:line="240" w:lineRule="auto"/>
              <w:textAlignment w:val="baseline"/>
              <w:rPr>
                <w:rFonts w:ascii="Arial" w:eastAsia="Times New Roman" w:hAnsi="Arial" w:cs="Arial"/>
                <w:color w:val="000000"/>
                <w:sz w:val="20"/>
                <w:szCs w:val="20"/>
                <w:lang w:val="en-AU" w:eastAsia="en-GB"/>
              </w:rPr>
            </w:pPr>
          </w:p>
          <w:p w14:paraId="0E378283" w14:textId="77777777" w:rsidR="003954F8" w:rsidRPr="00DC4978" w:rsidRDefault="003954F8">
            <w:pPr>
              <w:spacing w:after="0" w:line="240" w:lineRule="auto"/>
              <w:textAlignment w:val="baseline"/>
              <w:rPr>
                <w:rFonts w:ascii="Arial" w:eastAsia="Times New Roman" w:hAnsi="Arial" w:cs="Arial"/>
                <w:color w:val="000000"/>
                <w:sz w:val="20"/>
                <w:szCs w:val="20"/>
                <w:lang w:val="en-AU" w:eastAsia="en-GB"/>
              </w:rPr>
            </w:pPr>
          </w:p>
        </w:tc>
      </w:tr>
      <w:tr w:rsidR="003954F8" w:rsidRPr="00DC4978" w14:paraId="18C00B3F" w14:textId="77777777" w:rsidTr="00622647">
        <w:trPr>
          <w:trHeight w:val="638"/>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70C390D" w14:textId="753908C0" w:rsidR="003954F8" w:rsidRPr="00A052C9" w:rsidRDefault="00931BB8" w:rsidP="00622647">
            <w:pPr>
              <w:spacing w:after="0" w:line="240" w:lineRule="auto"/>
              <w:textAlignment w:val="baseline"/>
              <w:rPr>
                <w:rFonts w:ascii="Arial" w:eastAsia="Times New Roman" w:hAnsi="Arial" w:cs="Arial"/>
                <w:b/>
                <w:bCs/>
                <w:color w:val="000000"/>
                <w:sz w:val="20"/>
                <w:szCs w:val="20"/>
                <w:lang w:val="en-AU" w:eastAsia="en-GB"/>
              </w:rPr>
            </w:pPr>
            <w:r w:rsidRPr="00A052C9">
              <w:rPr>
                <w:rFonts w:ascii="Arial" w:eastAsia="Times New Roman" w:hAnsi="Arial" w:cs="Arial"/>
                <w:b/>
                <w:bCs/>
                <w:color w:val="000000"/>
                <w:sz w:val="20"/>
                <w:szCs w:val="20"/>
                <w:lang w:val="en-AU" w:eastAsia="en-GB"/>
              </w:rPr>
              <w:t>Exact location</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333436DD" w14:textId="77777777" w:rsidR="003954F8" w:rsidRDefault="003954F8">
            <w:pPr>
              <w:spacing w:after="0" w:line="240" w:lineRule="auto"/>
              <w:jc w:val="center"/>
              <w:textAlignment w:val="baseline"/>
              <w:rPr>
                <w:rFonts w:ascii="Arial" w:eastAsia="Times New Roman" w:hAnsi="Arial" w:cs="Arial"/>
                <w:color w:val="000000"/>
                <w:sz w:val="20"/>
                <w:szCs w:val="20"/>
                <w:lang w:val="en-AU" w:eastAsia="en-GB"/>
              </w:rPr>
            </w:pPr>
          </w:p>
          <w:p w14:paraId="540D025A" w14:textId="77777777" w:rsidR="00C60200" w:rsidRDefault="00C60200">
            <w:pPr>
              <w:spacing w:after="0" w:line="240" w:lineRule="auto"/>
              <w:jc w:val="center"/>
              <w:textAlignment w:val="baseline"/>
              <w:rPr>
                <w:rFonts w:ascii="Arial" w:eastAsia="Times New Roman" w:hAnsi="Arial" w:cs="Arial"/>
                <w:color w:val="000000"/>
                <w:sz w:val="20"/>
                <w:szCs w:val="20"/>
                <w:lang w:val="en-AU" w:eastAsia="en-GB"/>
              </w:rPr>
            </w:pPr>
          </w:p>
          <w:p w14:paraId="5AF58A1B" w14:textId="77777777" w:rsidR="003954F8" w:rsidRPr="00DC4978" w:rsidRDefault="003954F8">
            <w:pPr>
              <w:spacing w:after="0" w:line="240" w:lineRule="auto"/>
              <w:jc w:val="center"/>
              <w:textAlignment w:val="baseline"/>
              <w:rPr>
                <w:rFonts w:ascii="Arial" w:eastAsia="Times New Roman" w:hAnsi="Arial" w:cs="Arial"/>
                <w:color w:val="000000"/>
                <w:sz w:val="20"/>
                <w:szCs w:val="20"/>
                <w:lang w:val="en-AU" w:eastAsia="en-GB"/>
              </w:rPr>
            </w:pPr>
          </w:p>
        </w:tc>
      </w:tr>
      <w:tr w:rsidR="005A68E5" w:rsidRPr="00DC4978" w14:paraId="33226D47" w14:textId="77777777" w:rsidTr="00622647">
        <w:trPr>
          <w:trHeight w:val="49"/>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4708D7F" w14:textId="7D249F4A" w:rsidR="005A68E5" w:rsidRDefault="005A68E5" w:rsidP="00622647">
            <w:pPr>
              <w:spacing w:after="0" w:line="240" w:lineRule="auto"/>
              <w:textAlignment w:val="baseline"/>
              <w:rPr>
                <w:rFonts w:ascii="Arial" w:eastAsia="Times New Roman" w:hAnsi="Arial" w:cs="Arial"/>
                <w:b/>
                <w:bCs/>
                <w:color w:val="000000"/>
                <w:sz w:val="20"/>
                <w:szCs w:val="20"/>
                <w:lang w:val="en-AU" w:eastAsia="en-GB"/>
              </w:rPr>
            </w:pPr>
            <w:r w:rsidRPr="005A68E5">
              <w:rPr>
                <w:rFonts w:ascii="Arial" w:eastAsia="Times New Roman" w:hAnsi="Arial" w:cs="Arial"/>
                <w:b/>
                <w:bCs/>
                <w:color w:val="000000"/>
                <w:sz w:val="20"/>
                <w:szCs w:val="20"/>
                <w:lang w:val="en-AU" w:eastAsia="en-GB"/>
              </w:rPr>
              <w:t xml:space="preserve">What actions </w:t>
            </w:r>
            <w:r w:rsidR="0095015E">
              <w:rPr>
                <w:rFonts w:ascii="Arial" w:eastAsia="Times New Roman" w:hAnsi="Arial" w:cs="Arial"/>
                <w:b/>
                <w:bCs/>
                <w:color w:val="000000"/>
                <w:sz w:val="20"/>
                <w:szCs w:val="20"/>
                <w:lang w:val="en-AU" w:eastAsia="en-GB"/>
              </w:rPr>
              <w:t>have or</w:t>
            </w:r>
            <w:r w:rsidRPr="005A68E5">
              <w:rPr>
                <w:rFonts w:ascii="Arial" w:eastAsia="Times New Roman" w:hAnsi="Arial" w:cs="Arial"/>
                <w:b/>
                <w:bCs/>
                <w:color w:val="000000"/>
                <w:sz w:val="20"/>
                <w:szCs w:val="20"/>
                <w:lang w:val="en-AU" w:eastAsia="en-GB"/>
              </w:rPr>
              <w:t xml:space="preserve"> are currently being taken</w:t>
            </w:r>
          </w:p>
          <w:p w14:paraId="58DCC78B" w14:textId="73A31B7A" w:rsidR="00785E2D" w:rsidRPr="00A052C9" w:rsidRDefault="00785E2D" w:rsidP="00622647">
            <w:pPr>
              <w:spacing w:after="0" w:line="240" w:lineRule="auto"/>
              <w:textAlignment w:val="baseline"/>
              <w:rPr>
                <w:rFonts w:ascii="Arial" w:eastAsia="Times New Roman" w:hAnsi="Arial" w:cs="Arial"/>
                <w:b/>
                <w:bCs/>
                <w:color w:val="000000"/>
                <w:sz w:val="20"/>
                <w:szCs w:val="20"/>
                <w:lang w:val="en-AU" w:eastAsia="en-GB"/>
              </w:rPr>
            </w:pP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8DFF764" w14:textId="77777777" w:rsidR="005A68E5" w:rsidRDefault="005A68E5">
            <w:pPr>
              <w:spacing w:after="0" w:line="240" w:lineRule="auto"/>
              <w:jc w:val="center"/>
              <w:textAlignment w:val="baseline"/>
              <w:rPr>
                <w:rFonts w:ascii="Arial" w:eastAsia="Times New Roman" w:hAnsi="Arial" w:cs="Arial"/>
                <w:color w:val="000000"/>
                <w:sz w:val="20"/>
                <w:szCs w:val="20"/>
                <w:lang w:val="en-AU" w:eastAsia="en-GB"/>
              </w:rPr>
            </w:pPr>
          </w:p>
        </w:tc>
      </w:tr>
      <w:tr w:rsidR="003954F8" w:rsidRPr="00DC4978" w14:paraId="0C081B94" w14:textId="77777777" w:rsidTr="00622647">
        <w:trPr>
          <w:trHeight w:val="49"/>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1A7C36C6" w14:textId="69E1B526" w:rsidR="003954F8" w:rsidRPr="00A052C9" w:rsidRDefault="00931BB8" w:rsidP="00622647">
            <w:pPr>
              <w:spacing w:after="0" w:line="240" w:lineRule="auto"/>
              <w:textAlignment w:val="baseline"/>
              <w:rPr>
                <w:rFonts w:ascii="Arial" w:eastAsia="Times New Roman" w:hAnsi="Arial" w:cs="Arial"/>
                <w:b/>
                <w:bCs/>
                <w:color w:val="000000"/>
                <w:sz w:val="20"/>
                <w:szCs w:val="20"/>
                <w:lang w:val="en-AU" w:eastAsia="en-GB"/>
              </w:rPr>
            </w:pPr>
            <w:r w:rsidRPr="00A052C9">
              <w:rPr>
                <w:rFonts w:ascii="Arial" w:eastAsia="Times New Roman" w:hAnsi="Arial" w:cs="Arial"/>
                <w:b/>
                <w:bCs/>
                <w:color w:val="000000"/>
                <w:sz w:val="20"/>
                <w:szCs w:val="20"/>
                <w:lang w:val="en-AU" w:eastAsia="en-GB"/>
              </w:rPr>
              <w:t>Best entry point</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59F8CFD" w14:textId="77777777" w:rsidR="003954F8" w:rsidRDefault="003954F8">
            <w:pPr>
              <w:spacing w:after="0" w:line="240" w:lineRule="auto"/>
              <w:jc w:val="center"/>
              <w:textAlignment w:val="baseline"/>
              <w:rPr>
                <w:rFonts w:ascii="Arial" w:eastAsia="Times New Roman" w:hAnsi="Arial" w:cs="Arial"/>
                <w:color w:val="000000"/>
                <w:sz w:val="20"/>
                <w:szCs w:val="20"/>
                <w:lang w:val="en-AU" w:eastAsia="en-GB"/>
              </w:rPr>
            </w:pPr>
          </w:p>
          <w:p w14:paraId="203882F6" w14:textId="77777777" w:rsidR="00C60200" w:rsidRDefault="00C60200">
            <w:pPr>
              <w:spacing w:after="0" w:line="240" w:lineRule="auto"/>
              <w:jc w:val="center"/>
              <w:textAlignment w:val="baseline"/>
              <w:rPr>
                <w:rFonts w:ascii="Arial" w:eastAsia="Times New Roman" w:hAnsi="Arial" w:cs="Arial"/>
                <w:color w:val="000000"/>
                <w:sz w:val="20"/>
                <w:szCs w:val="20"/>
                <w:lang w:val="en-AU" w:eastAsia="en-GB"/>
              </w:rPr>
            </w:pPr>
          </w:p>
          <w:p w14:paraId="2A4DF6F7" w14:textId="77777777" w:rsidR="003954F8" w:rsidRPr="00B97AAB" w:rsidRDefault="003954F8">
            <w:pPr>
              <w:spacing w:after="0" w:line="240" w:lineRule="auto"/>
              <w:jc w:val="center"/>
              <w:textAlignment w:val="baseline"/>
              <w:rPr>
                <w:rFonts w:ascii="Arial" w:eastAsia="Times New Roman" w:hAnsi="Arial" w:cs="Arial"/>
                <w:color w:val="000000"/>
                <w:sz w:val="20"/>
                <w:szCs w:val="20"/>
                <w:lang w:val="en-AU" w:eastAsia="en-GB"/>
              </w:rPr>
            </w:pPr>
          </w:p>
        </w:tc>
      </w:tr>
      <w:tr w:rsidR="003954F8" w:rsidRPr="00DC4978" w14:paraId="71ECAEDE" w14:textId="77777777" w:rsidTr="00622647">
        <w:trPr>
          <w:trHeight w:val="726"/>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E16B8EF" w14:textId="686CCE01" w:rsidR="003954F8" w:rsidRPr="00A052C9" w:rsidRDefault="00D36E26" w:rsidP="00622647">
            <w:pPr>
              <w:spacing w:after="0" w:line="240" w:lineRule="auto"/>
              <w:textAlignment w:val="baseline"/>
              <w:rPr>
                <w:rFonts w:ascii="Arial" w:eastAsia="Times New Roman" w:hAnsi="Arial" w:cs="Arial"/>
                <w:b/>
                <w:bCs/>
                <w:color w:val="000000"/>
                <w:sz w:val="20"/>
                <w:szCs w:val="20"/>
                <w:lang w:val="en-AU" w:eastAsia="en-GB"/>
              </w:rPr>
            </w:pPr>
            <w:r w:rsidRPr="00D36E26">
              <w:rPr>
                <w:rFonts w:ascii="Arial" w:eastAsia="Times New Roman" w:hAnsi="Arial" w:cs="Arial"/>
                <w:b/>
                <w:bCs/>
                <w:color w:val="000000"/>
                <w:sz w:val="20"/>
                <w:szCs w:val="20"/>
                <w:lang w:val="en-AU" w:eastAsia="en-GB"/>
              </w:rPr>
              <w:t xml:space="preserve">Emergency services liaison </w:t>
            </w:r>
            <w:r w:rsidRPr="00D36E26">
              <w:rPr>
                <w:rFonts w:ascii="Arial" w:eastAsia="Times New Roman" w:hAnsi="Arial" w:cs="Arial"/>
                <w:color w:val="000000"/>
                <w:sz w:val="20"/>
                <w:szCs w:val="20"/>
                <w:lang w:val="en-AU" w:eastAsia="en-GB"/>
              </w:rPr>
              <w:t>(contact person on arrival)</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D75C925" w14:textId="77777777" w:rsidR="003954F8" w:rsidRDefault="003954F8">
            <w:pPr>
              <w:spacing w:after="0" w:line="240" w:lineRule="auto"/>
              <w:jc w:val="center"/>
              <w:textAlignment w:val="baseline"/>
              <w:rPr>
                <w:rFonts w:ascii="Arial" w:eastAsia="Times New Roman" w:hAnsi="Arial" w:cs="Arial"/>
                <w:color w:val="000000"/>
                <w:sz w:val="20"/>
                <w:szCs w:val="20"/>
                <w:lang w:val="en-AU" w:eastAsia="en-GB"/>
              </w:rPr>
            </w:pPr>
          </w:p>
          <w:p w14:paraId="38C17D32" w14:textId="77777777" w:rsidR="003954F8" w:rsidRPr="00B97AAB" w:rsidRDefault="003954F8">
            <w:pPr>
              <w:spacing w:after="0" w:line="240" w:lineRule="auto"/>
              <w:jc w:val="center"/>
              <w:textAlignment w:val="baseline"/>
              <w:rPr>
                <w:rFonts w:ascii="Arial" w:eastAsia="Times New Roman" w:hAnsi="Arial" w:cs="Arial"/>
                <w:color w:val="000000"/>
                <w:sz w:val="20"/>
                <w:szCs w:val="20"/>
                <w:lang w:val="en-AU" w:eastAsia="en-GB"/>
              </w:rPr>
            </w:pPr>
          </w:p>
        </w:tc>
      </w:tr>
      <w:tr w:rsidR="003954F8" w:rsidRPr="00DC4978" w14:paraId="0844F78E" w14:textId="77777777" w:rsidTr="00622647">
        <w:trPr>
          <w:trHeight w:val="350"/>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1FFD7456" w14:textId="310F8D6E" w:rsidR="003954F8" w:rsidRPr="00A052C9" w:rsidRDefault="00DE6136" w:rsidP="00622647">
            <w:pPr>
              <w:spacing w:after="0" w:line="240" w:lineRule="auto"/>
              <w:textAlignment w:val="baseline"/>
              <w:rPr>
                <w:rFonts w:ascii="Arial" w:eastAsia="Times New Roman" w:hAnsi="Arial" w:cs="Arial"/>
                <w:b/>
                <w:bCs/>
                <w:color w:val="000000"/>
                <w:sz w:val="20"/>
                <w:szCs w:val="20"/>
                <w:lang w:val="en-AU" w:eastAsia="en-GB"/>
              </w:rPr>
            </w:pPr>
            <w:r w:rsidRPr="00A052C9">
              <w:rPr>
                <w:rFonts w:ascii="Arial" w:eastAsia="Times New Roman" w:hAnsi="Arial" w:cs="Arial"/>
                <w:b/>
                <w:bCs/>
                <w:color w:val="000000"/>
                <w:sz w:val="20"/>
                <w:szCs w:val="20"/>
                <w:lang w:val="en-AU" w:eastAsia="en-GB"/>
              </w:rPr>
              <w:t>Key risks or hazards</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9454218" w14:textId="77777777" w:rsidR="003954F8" w:rsidRDefault="003954F8">
            <w:pPr>
              <w:spacing w:after="0" w:line="240" w:lineRule="auto"/>
              <w:jc w:val="center"/>
              <w:textAlignment w:val="baseline"/>
              <w:rPr>
                <w:rFonts w:ascii="Arial" w:eastAsia="Times New Roman" w:hAnsi="Arial" w:cs="Arial"/>
                <w:color w:val="000000"/>
                <w:sz w:val="20"/>
                <w:szCs w:val="20"/>
                <w:lang w:val="en-AU" w:eastAsia="en-GB"/>
              </w:rPr>
            </w:pPr>
          </w:p>
          <w:p w14:paraId="7B333850" w14:textId="77777777" w:rsidR="00C60200" w:rsidRDefault="00C60200">
            <w:pPr>
              <w:spacing w:after="0" w:line="240" w:lineRule="auto"/>
              <w:jc w:val="center"/>
              <w:textAlignment w:val="baseline"/>
              <w:rPr>
                <w:rFonts w:ascii="Arial" w:eastAsia="Times New Roman" w:hAnsi="Arial" w:cs="Arial"/>
                <w:color w:val="000000"/>
                <w:sz w:val="20"/>
                <w:szCs w:val="20"/>
                <w:lang w:val="en-AU" w:eastAsia="en-GB"/>
              </w:rPr>
            </w:pPr>
          </w:p>
          <w:p w14:paraId="5964BA1E" w14:textId="77777777" w:rsidR="003954F8" w:rsidRPr="00B97AAB" w:rsidRDefault="003954F8">
            <w:pPr>
              <w:spacing w:after="0" w:line="240" w:lineRule="auto"/>
              <w:jc w:val="center"/>
              <w:textAlignment w:val="baseline"/>
              <w:rPr>
                <w:rFonts w:ascii="Arial" w:eastAsia="Times New Roman" w:hAnsi="Arial" w:cs="Arial"/>
                <w:color w:val="000000"/>
                <w:sz w:val="20"/>
                <w:szCs w:val="20"/>
                <w:lang w:val="en-AU" w:eastAsia="en-GB"/>
              </w:rPr>
            </w:pPr>
          </w:p>
        </w:tc>
      </w:tr>
      <w:tr w:rsidR="00DE6136" w:rsidRPr="00DC4978" w14:paraId="3B937E4A" w14:textId="77777777" w:rsidTr="00622647">
        <w:trPr>
          <w:trHeight w:val="385"/>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47E5C18" w14:textId="5DD1CB27" w:rsidR="00DE6136" w:rsidRPr="00A052C9" w:rsidRDefault="00E85387" w:rsidP="00622647">
            <w:pPr>
              <w:spacing w:after="0" w:line="240" w:lineRule="auto"/>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 xml:space="preserve">Key </w:t>
            </w:r>
            <w:r w:rsidR="001C56CF">
              <w:rPr>
                <w:rFonts w:ascii="Arial" w:eastAsia="Times New Roman" w:hAnsi="Arial" w:cs="Arial"/>
                <w:b/>
                <w:bCs/>
                <w:color w:val="000000"/>
                <w:sz w:val="20"/>
                <w:szCs w:val="20"/>
                <w:lang w:val="en-AU" w:eastAsia="en-GB"/>
              </w:rPr>
              <w:t>s</w:t>
            </w:r>
            <w:r w:rsidR="00DE6136" w:rsidRPr="00A052C9">
              <w:rPr>
                <w:rFonts w:ascii="Arial" w:eastAsia="Times New Roman" w:hAnsi="Arial" w:cs="Arial"/>
                <w:b/>
                <w:bCs/>
                <w:color w:val="000000"/>
                <w:sz w:val="20"/>
                <w:szCs w:val="20"/>
                <w:lang w:val="en-AU" w:eastAsia="en-GB"/>
              </w:rPr>
              <w:t>ystems</w:t>
            </w:r>
            <w:r w:rsidR="00C60200">
              <w:rPr>
                <w:rFonts w:ascii="Arial" w:eastAsia="Times New Roman" w:hAnsi="Arial" w:cs="Arial"/>
                <w:b/>
                <w:bCs/>
                <w:color w:val="000000"/>
                <w:sz w:val="20"/>
                <w:szCs w:val="20"/>
                <w:lang w:val="en-AU" w:eastAsia="en-GB"/>
              </w:rPr>
              <w:t xml:space="preserve"> affected </w:t>
            </w:r>
            <w:r w:rsidR="00F435F6">
              <w:rPr>
                <w:rFonts w:ascii="Arial" w:eastAsia="Times New Roman" w:hAnsi="Arial" w:cs="Arial"/>
                <w:b/>
                <w:bCs/>
                <w:color w:val="000000"/>
                <w:sz w:val="20"/>
                <w:szCs w:val="20"/>
                <w:lang w:val="en-AU" w:eastAsia="en-GB"/>
              </w:rPr>
              <w:t>or</w:t>
            </w:r>
            <w:r w:rsidR="00C60200">
              <w:rPr>
                <w:rFonts w:ascii="Arial" w:eastAsia="Times New Roman" w:hAnsi="Arial" w:cs="Arial"/>
                <w:b/>
                <w:bCs/>
                <w:color w:val="000000"/>
                <w:sz w:val="20"/>
                <w:szCs w:val="20"/>
                <w:lang w:val="en-AU" w:eastAsia="en-GB"/>
              </w:rPr>
              <w:t xml:space="preserve"> relevant </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A5979B1" w14:textId="77777777" w:rsidR="00DE6136" w:rsidRDefault="00DE6136">
            <w:pPr>
              <w:spacing w:after="0" w:line="240" w:lineRule="auto"/>
              <w:jc w:val="center"/>
              <w:textAlignment w:val="baseline"/>
              <w:rPr>
                <w:rFonts w:ascii="Arial" w:eastAsia="Times New Roman" w:hAnsi="Arial" w:cs="Arial"/>
                <w:color w:val="000000"/>
                <w:sz w:val="20"/>
                <w:szCs w:val="20"/>
                <w:lang w:val="en-AU" w:eastAsia="en-GB"/>
              </w:rPr>
            </w:pPr>
          </w:p>
          <w:p w14:paraId="39EF6CE4" w14:textId="77777777" w:rsidR="00C60200" w:rsidRDefault="00C60200">
            <w:pPr>
              <w:spacing w:after="0" w:line="240" w:lineRule="auto"/>
              <w:jc w:val="center"/>
              <w:textAlignment w:val="baseline"/>
              <w:rPr>
                <w:rFonts w:ascii="Arial" w:eastAsia="Times New Roman" w:hAnsi="Arial" w:cs="Arial"/>
                <w:color w:val="000000"/>
                <w:sz w:val="20"/>
                <w:szCs w:val="20"/>
                <w:lang w:val="en-AU" w:eastAsia="en-GB"/>
              </w:rPr>
            </w:pPr>
          </w:p>
          <w:p w14:paraId="5EA002AD" w14:textId="77777777" w:rsidR="00DE6136" w:rsidRPr="00B97AAB" w:rsidRDefault="00DE6136">
            <w:pPr>
              <w:spacing w:after="0" w:line="240" w:lineRule="auto"/>
              <w:jc w:val="center"/>
              <w:textAlignment w:val="baseline"/>
              <w:rPr>
                <w:rFonts w:ascii="Arial" w:eastAsia="Times New Roman" w:hAnsi="Arial" w:cs="Arial"/>
                <w:color w:val="000000"/>
                <w:sz w:val="20"/>
                <w:szCs w:val="20"/>
                <w:lang w:val="en-AU" w:eastAsia="en-GB"/>
              </w:rPr>
            </w:pPr>
          </w:p>
        </w:tc>
      </w:tr>
      <w:tr w:rsidR="00DE6136" w:rsidRPr="00DC4978" w14:paraId="7242FAEF" w14:textId="77777777" w:rsidTr="00622647">
        <w:trPr>
          <w:trHeight w:val="363"/>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41E388D" w14:textId="08415A94" w:rsidR="00DE6136" w:rsidRPr="00A052C9" w:rsidRDefault="00DE6136" w:rsidP="00622647">
            <w:pPr>
              <w:spacing w:after="0" w:line="240" w:lineRule="auto"/>
              <w:textAlignment w:val="baseline"/>
              <w:rPr>
                <w:rFonts w:ascii="Arial" w:eastAsia="Times New Roman" w:hAnsi="Arial" w:cs="Arial"/>
                <w:b/>
                <w:bCs/>
                <w:color w:val="000000"/>
                <w:sz w:val="20"/>
                <w:szCs w:val="20"/>
                <w:lang w:val="en-AU" w:eastAsia="en-GB"/>
              </w:rPr>
            </w:pPr>
            <w:r w:rsidRPr="00A052C9">
              <w:rPr>
                <w:rFonts w:ascii="Arial" w:eastAsia="Times New Roman" w:hAnsi="Arial" w:cs="Arial"/>
                <w:b/>
                <w:bCs/>
                <w:color w:val="000000"/>
                <w:sz w:val="20"/>
                <w:szCs w:val="20"/>
                <w:lang w:val="en-AU" w:eastAsia="en-GB"/>
              </w:rPr>
              <w:t>Maps / CCTV availab</w:t>
            </w:r>
            <w:r w:rsidR="00F435F6">
              <w:rPr>
                <w:rFonts w:ascii="Arial" w:eastAsia="Times New Roman" w:hAnsi="Arial" w:cs="Arial"/>
                <w:b/>
                <w:bCs/>
                <w:color w:val="000000"/>
                <w:sz w:val="20"/>
                <w:szCs w:val="20"/>
                <w:lang w:val="en-AU" w:eastAsia="en-GB"/>
              </w:rPr>
              <w:t>ility and location</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6B37283" w14:textId="77777777" w:rsidR="00DE6136" w:rsidRDefault="00DE6136">
            <w:pPr>
              <w:spacing w:after="0" w:line="240" w:lineRule="auto"/>
              <w:jc w:val="center"/>
              <w:textAlignment w:val="baseline"/>
              <w:rPr>
                <w:rFonts w:ascii="Arial" w:eastAsia="Times New Roman" w:hAnsi="Arial" w:cs="Arial"/>
                <w:color w:val="000000"/>
                <w:sz w:val="20"/>
                <w:szCs w:val="20"/>
                <w:lang w:val="en-AU" w:eastAsia="en-GB"/>
              </w:rPr>
            </w:pPr>
          </w:p>
          <w:p w14:paraId="552ED3A4" w14:textId="77777777" w:rsidR="00C60200" w:rsidRDefault="00C60200">
            <w:pPr>
              <w:spacing w:after="0" w:line="240" w:lineRule="auto"/>
              <w:jc w:val="center"/>
              <w:textAlignment w:val="baseline"/>
              <w:rPr>
                <w:rFonts w:ascii="Arial" w:eastAsia="Times New Roman" w:hAnsi="Arial" w:cs="Arial"/>
                <w:color w:val="000000"/>
                <w:sz w:val="20"/>
                <w:szCs w:val="20"/>
                <w:lang w:val="en-AU" w:eastAsia="en-GB"/>
              </w:rPr>
            </w:pPr>
          </w:p>
          <w:p w14:paraId="366C4294" w14:textId="77777777" w:rsidR="00DE6136" w:rsidRPr="00B97AAB" w:rsidRDefault="00DE6136">
            <w:pPr>
              <w:spacing w:after="0" w:line="240" w:lineRule="auto"/>
              <w:jc w:val="center"/>
              <w:textAlignment w:val="baseline"/>
              <w:rPr>
                <w:rFonts w:ascii="Arial" w:eastAsia="Times New Roman" w:hAnsi="Arial" w:cs="Arial"/>
                <w:color w:val="000000"/>
                <w:sz w:val="20"/>
                <w:szCs w:val="20"/>
                <w:lang w:val="en-AU" w:eastAsia="en-GB"/>
              </w:rPr>
            </w:pPr>
          </w:p>
        </w:tc>
      </w:tr>
      <w:tr w:rsidR="00B8416E" w:rsidRPr="00DC4978" w14:paraId="564AA03B" w14:textId="77777777" w:rsidTr="00622647">
        <w:trPr>
          <w:trHeight w:val="706"/>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3B1D6639" w14:textId="6039E2EA" w:rsidR="00B8416E" w:rsidRPr="00A052C9" w:rsidRDefault="00B8416E" w:rsidP="00622647">
            <w:pPr>
              <w:spacing w:after="0" w:line="240" w:lineRule="auto"/>
              <w:textAlignment w:val="baseline"/>
              <w:rPr>
                <w:rFonts w:ascii="Arial" w:eastAsia="Times New Roman" w:hAnsi="Arial" w:cs="Arial"/>
                <w:b/>
                <w:bCs/>
                <w:color w:val="000000"/>
                <w:sz w:val="20"/>
                <w:szCs w:val="20"/>
                <w:lang w:val="en-AU" w:eastAsia="en-GB"/>
              </w:rPr>
            </w:pPr>
            <w:r>
              <w:rPr>
                <w:rFonts w:ascii="Arial" w:eastAsia="Times New Roman" w:hAnsi="Arial" w:cs="Arial"/>
                <w:b/>
                <w:bCs/>
                <w:color w:val="000000"/>
                <w:sz w:val="20"/>
                <w:szCs w:val="20"/>
                <w:lang w:val="en-AU" w:eastAsia="en-GB"/>
              </w:rPr>
              <w:t xml:space="preserve">Emergency services access constraints </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1E76CEC" w14:textId="77777777" w:rsidR="00B8416E" w:rsidRDefault="00B8416E">
            <w:pPr>
              <w:spacing w:after="0" w:line="240" w:lineRule="auto"/>
              <w:jc w:val="center"/>
              <w:textAlignment w:val="baseline"/>
              <w:rPr>
                <w:rFonts w:ascii="Arial" w:eastAsia="Times New Roman" w:hAnsi="Arial" w:cs="Arial"/>
                <w:color w:val="000000"/>
                <w:sz w:val="20"/>
                <w:szCs w:val="20"/>
                <w:lang w:val="en-AU" w:eastAsia="en-GB"/>
              </w:rPr>
            </w:pPr>
          </w:p>
        </w:tc>
      </w:tr>
      <w:tr w:rsidR="00DE6136" w:rsidRPr="00DC4978" w14:paraId="24AB5308" w14:textId="77777777" w:rsidTr="00622647">
        <w:trPr>
          <w:trHeight w:val="368"/>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BF95973" w14:textId="70ED4059" w:rsidR="00DE6136" w:rsidRPr="00A052C9" w:rsidRDefault="00DE6136" w:rsidP="00622647">
            <w:pPr>
              <w:spacing w:after="0" w:line="240" w:lineRule="auto"/>
              <w:textAlignment w:val="baseline"/>
              <w:rPr>
                <w:rFonts w:ascii="Arial" w:eastAsia="Times New Roman" w:hAnsi="Arial" w:cs="Arial"/>
                <w:b/>
                <w:bCs/>
                <w:color w:val="000000"/>
                <w:sz w:val="20"/>
                <w:szCs w:val="20"/>
                <w:lang w:val="en-AU" w:eastAsia="en-GB"/>
              </w:rPr>
            </w:pPr>
            <w:r w:rsidRPr="00A052C9">
              <w:rPr>
                <w:rFonts w:ascii="Arial" w:eastAsia="Times New Roman" w:hAnsi="Arial" w:cs="Arial"/>
                <w:b/>
                <w:bCs/>
                <w:color w:val="000000"/>
                <w:sz w:val="20"/>
                <w:szCs w:val="20"/>
                <w:lang w:val="en-AU" w:eastAsia="en-GB"/>
              </w:rPr>
              <w:t>Other critical information</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59F27DA" w14:textId="77777777" w:rsidR="00DE6136" w:rsidRDefault="00DE6136">
            <w:pPr>
              <w:spacing w:after="0" w:line="240" w:lineRule="auto"/>
              <w:jc w:val="center"/>
              <w:textAlignment w:val="baseline"/>
              <w:rPr>
                <w:rFonts w:ascii="Arial" w:eastAsia="Times New Roman" w:hAnsi="Arial" w:cs="Arial"/>
                <w:color w:val="000000"/>
                <w:sz w:val="20"/>
                <w:szCs w:val="20"/>
                <w:lang w:val="en-AU" w:eastAsia="en-GB"/>
              </w:rPr>
            </w:pPr>
          </w:p>
          <w:p w14:paraId="233DB68F" w14:textId="77777777" w:rsidR="00C60200" w:rsidRDefault="00C60200">
            <w:pPr>
              <w:spacing w:after="0" w:line="240" w:lineRule="auto"/>
              <w:jc w:val="center"/>
              <w:textAlignment w:val="baseline"/>
              <w:rPr>
                <w:rFonts w:ascii="Arial" w:eastAsia="Times New Roman" w:hAnsi="Arial" w:cs="Arial"/>
                <w:color w:val="000000"/>
                <w:sz w:val="20"/>
                <w:szCs w:val="20"/>
                <w:lang w:val="en-AU" w:eastAsia="en-GB"/>
              </w:rPr>
            </w:pPr>
          </w:p>
          <w:p w14:paraId="07E9854B" w14:textId="77777777" w:rsidR="00DE6136" w:rsidRPr="00B97AAB" w:rsidRDefault="00DE6136">
            <w:pPr>
              <w:spacing w:after="0" w:line="240" w:lineRule="auto"/>
              <w:jc w:val="center"/>
              <w:textAlignment w:val="baseline"/>
              <w:rPr>
                <w:rFonts w:ascii="Arial" w:eastAsia="Times New Roman" w:hAnsi="Arial" w:cs="Arial"/>
                <w:color w:val="000000"/>
                <w:sz w:val="20"/>
                <w:szCs w:val="20"/>
                <w:lang w:val="en-AU" w:eastAsia="en-GB"/>
              </w:rPr>
            </w:pPr>
          </w:p>
        </w:tc>
      </w:tr>
    </w:tbl>
    <w:p w14:paraId="50C5B6B8" w14:textId="77777777" w:rsidR="0088290D" w:rsidRDefault="0088290D" w:rsidP="0044195C">
      <w:pPr>
        <w:spacing w:after="0"/>
        <w:rPr>
          <w:rStyle w:val="normaltextrun"/>
          <w:bdr w:val="none" w:sz="0" w:space="0" w:color="auto" w:frame="1"/>
        </w:rPr>
      </w:pPr>
    </w:p>
    <w:p w14:paraId="24363BBC" w14:textId="77777777" w:rsidR="0088290D" w:rsidRDefault="0088290D" w:rsidP="0044195C">
      <w:pPr>
        <w:spacing w:after="0"/>
        <w:rPr>
          <w:rStyle w:val="normaltextrun"/>
          <w:rFonts w:ascii="Arial" w:hAnsi="Arial" w:cs="Arial"/>
          <w:color w:val="000000"/>
          <w:sz w:val="20"/>
          <w:szCs w:val="20"/>
          <w:bdr w:val="none" w:sz="0" w:space="0" w:color="auto" w:frame="1"/>
        </w:rPr>
      </w:pPr>
    </w:p>
    <w:p w14:paraId="278341D7" w14:textId="6AECD2E2" w:rsidR="00DC4978" w:rsidRPr="00220C1C" w:rsidRDefault="00DC4978" w:rsidP="001C0A73">
      <w:pPr>
        <w:rPr>
          <w:rFonts w:ascii="Arial" w:hAnsi="Arial" w:cs="Arial"/>
          <w:sz w:val="20"/>
          <w:szCs w:val="20"/>
        </w:rPr>
      </w:pPr>
    </w:p>
    <w:sectPr w:rsidR="00DC4978" w:rsidRPr="00220C1C">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96AC5" w14:textId="77777777" w:rsidR="00B81B19" w:rsidRDefault="00B81B19" w:rsidP="005E6E36">
      <w:pPr>
        <w:spacing w:after="0" w:line="240" w:lineRule="auto"/>
      </w:pPr>
      <w:r>
        <w:separator/>
      </w:r>
    </w:p>
  </w:endnote>
  <w:endnote w:type="continuationSeparator" w:id="0">
    <w:p w14:paraId="09505B76" w14:textId="77777777" w:rsidR="00B81B19" w:rsidRDefault="00B81B19" w:rsidP="005E6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0520D" w14:textId="77777777" w:rsidR="00B81B19" w:rsidRDefault="00B81B19" w:rsidP="005E6E36">
      <w:pPr>
        <w:spacing w:after="0" w:line="240" w:lineRule="auto"/>
      </w:pPr>
      <w:r>
        <w:separator/>
      </w:r>
    </w:p>
  </w:footnote>
  <w:footnote w:type="continuationSeparator" w:id="0">
    <w:p w14:paraId="2CDACF3D" w14:textId="77777777" w:rsidR="00B81B19" w:rsidRDefault="00B81B19" w:rsidP="005E6E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CB0"/>
    <w:multiLevelType w:val="multilevel"/>
    <w:tmpl w:val="6694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F180B"/>
    <w:multiLevelType w:val="hybridMultilevel"/>
    <w:tmpl w:val="308E3D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1BD2671"/>
    <w:multiLevelType w:val="hybridMultilevel"/>
    <w:tmpl w:val="F9665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FB3D19"/>
    <w:multiLevelType w:val="multilevel"/>
    <w:tmpl w:val="7152F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530EBA"/>
    <w:multiLevelType w:val="multilevel"/>
    <w:tmpl w:val="4D48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674E67"/>
    <w:multiLevelType w:val="hybridMultilevel"/>
    <w:tmpl w:val="F5F2EC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BEC191C"/>
    <w:multiLevelType w:val="hybridMultilevel"/>
    <w:tmpl w:val="172C67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FE615E6"/>
    <w:multiLevelType w:val="hybridMultilevel"/>
    <w:tmpl w:val="AB64CC1C"/>
    <w:lvl w:ilvl="0" w:tplc="FE64F9C8">
      <w:start w:val="1"/>
      <w:numFmt w:val="bullet"/>
      <w:lvlText w:val=""/>
      <w:lvlJc w:val="left"/>
      <w:pPr>
        <w:ind w:left="1440" w:hanging="360"/>
      </w:pPr>
      <w:rPr>
        <w:rFonts w:ascii="Symbol" w:hAnsi="Symbol"/>
      </w:rPr>
    </w:lvl>
    <w:lvl w:ilvl="1" w:tplc="3710D9A0">
      <w:start w:val="1"/>
      <w:numFmt w:val="bullet"/>
      <w:lvlText w:val=""/>
      <w:lvlJc w:val="left"/>
      <w:pPr>
        <w:ind w:left="1440" w:hanging="360"/>
      </w:pPr>
      <w:rPr>
        <w:rFonts w:ascii="Symbol" w:hAnsi="Symbol"/>
      </w:rPr>
    </w:lvl>
    <w:lvl w:ilvl="2" w:tplc="760C4442">
      <w:start w:val="1"/>
      <w:numFmt w:val="bullet"/>
      <w:lvlText w:val=""/>
      <w:lvlJc w:val="left"/>
      <w:pPr>
        <w:ind w:left="1440" w:hanging="360"/>
      </w:pPr>
      <w:rPr>
        <w:rFonts w:ascii="Symbol" w:hAnsi="Symbol"/>
      </w:rPr>
    </w:lvl>
    <w:lvl w:ilvl="3" w:tplc="EC62F38C">
      <w:start w:val="1"/>
      <w:numFmt w:val="bullet"/>
      <w:lvlText w:val=""/>
      <w:lvlJc w:val="left"/>
      <w:pPr>
        <w:ind w:left="1440" w:hanging="360"/>
      </w:pPr>
      <w:rPr>
        <w:rFonts w:ascii="Symbol" w:hAnsi="Symbol"/>
      </w:rPr>
    </w:lvl>
    <w:lvl w:ilvl="4" w:tplc="D8AE40B0">
      <w:start w:val="1"/>
      <w:numFmt w:val="bullet"/>
      <w:lvlText w:val=""/>
      <w:lvlJc w:val="left"/>
      <w:pPr>
        <w:ind w:left="1440" w:hanging="360"/>
      </w:pPr>
      <w:rPr>
        <w:rFonts w:ascii="Symbol" w:hAnsi="Symbol"/>
      </w:rPr>
    </w:lvl>
    <w:lvl w:ilvl="5" w:tplc="303CDA18">
      <w:start w:val="1"/>
      <w:numFmt w:val="bullet"/>
      <w:lvlText w:val=""/>
      <w:lvlJc w:val="left"/>
      <w:pPr>
        <w:ind w:left="1440" w:hanging="360"/>
      </w:pPr>
      <w:rPr>
        <w:rFonts w:ascii="Symbol" w:hAnsi="Symbol"/>
      </w:rPr>
    </w:lvl>
    <w:lvl w:ilvl="6" w:tplc="4FAA880A">
      <w:start w:val="1"/>
      <w:numFmt w:val="bullet"/>
      <w:lvlText w:val=""/>
      <w:lvlJc w:val="left"/>
      <w:pPr>
        <w:ind w:left="1440" w:hanging="360"/>
      </w:pPr>
      <w:rPr>
        <w:rFonts w:ascii="Symbol" w:hAnsi="Symbol"/>
      </w:rPr>
    </w:lvl>
    <w:lvl w:ilvl="7" w:tplc="6CE64EF0">
      <w:start w:val="1"/>
      <w:numFmt w:val="bullet"/>
      <w:lvlText w:val=""/>
      <w:lvlJc w:val="left"/>
      <w:pPr>
        <w:ind w:left="1440" w:hanging="360"/>
      </w:pPr>
      <w:rPr>
        <w:rFonts w:ascii="Symbol" w:hAnsi="Symbol"/>
      </w:rPr>
    </w:lvl>
    <w:lvl w:ilvl="8" w:tplc="CC14BE76">
      <w:start w:val="1"/>
      <w:numFmt w:val="bullet"/>
      <w:lvlText w:val=""/>
      <w:lvlJc w:val="left"/>
      <w:pPr>
        <w:ind w:left="1440" w:hanging="360"/>
      </w:pPr>
      <w:rPr>
        <w:rFonts w:ascii="Symbol" w:hAnsi="Symbol"/>
      </w:rPr>
    </w:lvl>
  </w:abstractNum>
  <w:abstractNum w:abstractNumId="8" w15:restartNumberingAfterBreak="0">
    <w:nsid w:val="78634ED6"/>
    <w:multiLevelType w:val="hybridMultilevel"/>
    <w:tmpl w:val="7696BE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459496388">
    <w:abstractNumId w:val="2"/>
  </w:num>
  <w:num w:numId="2" w16cid:durableId="2056657740">
    <w:abstractNumId w:val="5"/>
  </w:num>
  <w:num w:numId="3" w16cid:durableId="318464904">
    <w:abstractNumId w:val="1"/>
  </w:num>
  <w:num w:numId="4" w16cid:durableId="766657357">
    <w:abstractNumId w:val="0"/>
  </w:num>
  <w:num w:numId="5" w16cid:durableId="431362245">
    <w:abstractNumId w:val="4"/>
  </w:num>
  <w:num w:numId="6" w16cid:durableId="1580555249">
    <w:abstractNumId w:val="3"/>
  </w:num>
  <w:num w:numId="7" w16cid:durableId="491408775">
    <w:abstractNumId w:val="6"/>
  </w:num>
  <w:num w:numId="8" w16cid:durableId="425535362">
    <w:abstractNumId w:val="7"/>
  </w:num>
  <w:num w:numId="9" w16cid:durableId="14829652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823C"/>
    <w:rsid w:val="00013F2C"/>
    <w:rsid w:val="0001424A"/>
    <w:rsid w:val="00033735"/>
    <w:rsid w:val="00034DDE"/>
    <w:rsid w:val="00035698"/>
    <w:rsid w:val="00045CD2"/>
    <w:rsid w:val="00056BA9"/>
    <w:rsid w:val="00057226"/>
    <w:rsid w:val="0005734C"/>
    <w:rsid w:val="00060CEE"/>
    <w:rsid w:val="00075F52"/>
    <w:rsid w:val="0009674B"/>
    <w:rsid w:val="000A191F"/>
    <w:rsid w:val="000A68D6"/>
    <w:rsid w:val="000B45C3"/>
    <w:rsid w:val="000C7669"/>
    <w:rsid w:val="000D3D49"/>
    <w:rsid w:val="000F3269"/>
    <w:rsid w:val="000F6344"/>
    <w:rsid w:val="00120F4B"/>
    <w:rsid w:val="00122374"/>
    <w:rsid w:val="0012745A"/>
    <w:rsid w:val="001318D4"/>
    <w:rsid w:val="00131DE2"/>
    <w:rsid w:val="00132E06"/>
    <w:rsid w:val="00187AB6"/>
    <w:rsid w:val="00195C5B"/>
    <w:rsid w:val="001979C0"/>
    <w:rsid w:val="001C0A73"/>
    <w:rsid w:val="001C29B0"/>
    <w:rsid w:val="001C56CF"/>
    <w:rsid w:val="001D4967"/>
    <w:rsid w:val="001E7129"/>
    <w:rsid w:val="00206834"/>
    <w:rsid w:val="00220C1C"/>
    <w:rsid w:val="00232BE7"/>
    <w:rsid w:val="00233AF9"/>
    <w:rsid w:val="0023631E"/>
    <w:rsid w:val="00241741"/>
    <w:rsid w:val="00274A03"/>
    <w:rsid w:val="00275420"/>
    <w:rsid w:val="00294118"/>
    <w:rsid w:val="002A18CF"/>
    <w:rsid w:val="002D57C6"/>
    <w:rsid w:val="002F0BD4"/>
    <w:rsid w:val="0031483A"/>
    <w:rsid w:val="00324184"/>
    <w:rsid w:val="00344BA7"/>
    <w:rsid w:val="00345E9E"/>
    <w:rsid w:val="00373872"/>
    <w:rsid w:val="00381FF0"/>
    <w:rsid w:val="00383183"/>
    <w:rsid w:val="00386527"/>
    <w:rsid w:val="003954F8"/>
    <w:rsid w:val="00397FB8"/>
    <w:rsid w:val="003A0999"/>
    <w:rsid w:val="003A46A4"/>
    <w:rsid w:val="003C4FC2"/>
    <w:rsid w:val="003E07DD"/>
    <w:rsid w:val="003F5C49"/>
    <w:rsid w:val="004117F7"/>
    <w:rsid w:val="00413319"/>
    <w:rsid w:val="004141C3"/>
    <w:rsid w:val="00433439"/>
    <w:rsid w:val="0044195C"/>
    <w:rsid w:val="0045219B"/>
    <w:rsid w:val="00483422"/>
    <w:rsid w:val="00491A97"/>
    <w:rsid w:val="004A4AA2"/>
    <w:rsid w:val="004D74D6"/>
    <w:rsid w:val="004E0C17"/>
    <w:rsid w:val="004E3AFB"/>
    <w:rsid w:val="0050194B"/>
    <w:rsid w:val="00520BFB"/>
    <w:rsid w:val="00530D0F"/>
    <w:rsid w:val="00531CD7"/>
    <w:rsid w:val="00537E73"/>
    <w:rsid w:val="0054038D"/>
    <w:rsid w:val="00580719"/>
    <w:rsid w:val="00583824"/>
    <w:rsid w:val="005851F9"/>
    <w:rsid w:val="00593317"/>
    <w:rsid w:val="005A55B2"/>
    <w:rsid w:val="005A68E5"/>
    <w:rsid w:val="005C2A35"/>
    <w:rsid w:val="005C51C7"/>
    <w:rsid w:val="005C671D"/>
    <w:rsid w:val="005D0B99"/>
    <w:rsid w:val="005D4CEF"/>
    <w:rsid w:val="005E6E36"/>
    <w:rsid w:val="005F2BF8"/>
    <w:rsid w:val="005F3230"/>
    <w:rsid w:val="005F4B4D"/>
    <w:rsid w:val="005F5624"/>
    <w:rsid w:val="006021BC"/>
    <w:rsid w:val="00622647"/>
    <w:rsid w:val="00625AC4"/>
    <w:rsid w:val="006268E3"/>
    <w:rsid w:val="006431F9"/>
    <w:rsid w:val="0064560A"/>
    <w:rsid w:val="00652E2F"/>
    <w:rsid w:val="006559A6"/>
    <w:rsid w:val="006752C3"/>
    <w:rsid w:val="006C4023"/>
    <w:rsid w:val="006E2EBC"/>
    <w:rsid w:val="006F26F1"/>
    <w:rsid w:val="006F3E49"/>
    <w:rsid w:val="006F823C"/>
    <w:rsid w:val="0071232A"/>
    <w:rsid w:val="00716070"/>
    <w:rsid w:val="0075762C"/>
    <w:rsid w:val="00777D51"/>
    <w:rsid w:val="00784D0F"/>
    <w:rsid w:val="00785E2D"/>
    <w:rsid w:val="0078694B"/>
    <w:rsid w:val="00790FBC"/>
    <w:rsid w:val="00792188"/>
    <w:rsid w:val="00793301"/>
    <w:rsid w:val="007A05DE"/>
    <w:rsid w:val="007A65EC"/>
    <w:rsid w:val="007C7586"/>
    <w:rsid w:val="007E4A6C"/>
    <w:rsid w:val="007F31BC"/>
    <w:rsid w:val="007F4966"/>
    <w:rsid w:val="00814E61"/>
    <w:rsid w:val="00822D22"/>
    <w:rsid w:val="00833F01"/>
    <w:rsid w:val="008453AF"/>
    <w:rsid w:val="00846910"/>
    <w:rsid w:val="008515D5"/>
    <w:rsid w:val="00857095"/>
    <w:rsid w:val="008672AC"/>
    <w:rsid w:val="00882105"/>
    <w:rsid w:val="0088290D"/>
    <w:rsid w:val="00893009"/>
    <w:rsid w:val="008A28CA"/>
    <w:rsid w:val="008F19D3"/>
    <w:rsid w:val="009014F1"/>
    <w:rsid w:val="0090308C"/>
    <w:rsid w:val="00903B3A"/>
    <w:rsid w:val="009258FE"/>
    <w:rsid w:val="00931BB8"/>
    <w:rsid w:val="0094311B"/>
    <w:rsid w:val="00946890"/>
    <w:rsid w:val="0094705C"/>
    <w:rsid w:val="0095015E"/>
    <w:rsid w:val="00950E61"/>
    <w:rsid w:val="00972ECC"/>
    <w:rsid w:val="00981ED5"/>
    <w:rsid w:val="009864B6"/>
    <w:rsid w:val="009A4BCB"/>
    <w:rsid w:val="009C1F6A"/>
    <w:rsid w:val="00A052C9"/>
    <w:rsid w:val="00A10C43"/>
    <w:rsid w:val="00A41033"/>
    <w:rsid w:val="00A42975"/>
    <w:rsid w:val="00A479AB"/>
    <w:rsid w:val="00A65B6C"/>
    <w:rsid w:val="00A84F28"/>
    <w:rsid w:val="00A86C5D"/>
    <w:rsid w:val="00A97651"/>
    <w:rsid w:val="00AA672F"/>
    <w:rsid w:val="00AB164D"/>
    <w:rsid w:val="00AF2734"/>
    <w:rsid w:val="00AF3C03"/>
    <w:rsid w:val="00AF4D25"/>
    <w:rsid w:val="00B005A9"/>
    <w:rsid w:val="00B040A1"/>
    <w:rsid w:val="00B1634B"/>
    <w:rsid w:val="00B264D8"/>
    <w:rsid w:val="00B265AC"/>
    <w:rsid w:val="00B81B19"/>
    <w:rsid w:val="00B8416E"/>
    <w:rsid w:val="00B8621B"/>
    <w:rsid w:val="00B87EAF"/>
    <w:rsid w:val="00B93922"/>
    <w:rsid w:val="00B97AAB"/>
    <w:rsid w:val="00BB2843"/>
    <w:rsid w:val="00BD0538"/>
    <w:rsid w:val="00BD35EB"/>
    <w:rsid w:val="00BE11E2"/>
    <w:rsid w:val="00BF0982"/>
    <w:rsid w:val="00BF6ADD"/>
    <w:rsid w:val="00C10DFE"/>
    <w:rsid w:val="00C11697"/>
    <w:rsid w:val="00C176BD"/>
    <w:rsid w:val="00C33129"/>
    <w:rsid w:val="00C341D5"/>
    <w:rsid w:val="00C37667"/>
    <w:rsid w:val="00C60200"/>
    <w:rsid w:val="00C60D66"/>
    <w:rsid w:val="00C66893"/>
    <w:rsid w:val="00C74566"/>
    <w:rsid w:val="00C8296D"/>
    <w:rsid w:val="00C96119"/>
    <w:rsid w:val="00CB1391"/>
    <w:rsid w:val="00CC3A63"/>
    <w:rsid w:val="00CC4D13"/>
    <w:rsid w:val="00D02310"/>
    <w:rsid w:val="00D03D1F"/>
    <w:rsid w:val="00D0613E"/>
    <w:rsid w:val="00D11FBF"/>
    <w:rsid w:val="00D20D66"/>
    <w:rsid w:val="00D240D6"/>
    <w:rsid w:val="00D33B08"/>
    <w:rsid w:val="00D366FA"/>
    <w:rsid w:val="00D36E26"/>
    <w:rsid w:val="00D43921"/>
    <w:rsid w:val="00D515A8"/>
    <w:rsid w:val="00D55425"/>
    <w:rsid w:val="00D8460E"/>
    <w:rsid w:val="00DB39A4"/>
    <w:rsid w:val="00DB3AAA"/>
    <w:rsid w:val="00DB54DA"/>
    <w:rsid w:val="00DC0948"/>
    <w:rsid w:val="00DC4978"/>
    <w:rsid w:val="00DE5A2F"/>
    <w:rsid w:val="00DE6136"/>
    <w:rsid w:val="00DE7679"/>
    <w:rsid w:val="00E21BD9"/>
    <w:rsid w:val="00E25D46"/>
    <w:rsid w:val="00E31507"/>
    <w:rsid w:val="00E37C69"/>
    <w:rsid w:val="00E6373E"/>
    <w:rsid w:val="00E66F16"/>
    <w:rsid w:val="00E83ED7"/>
    <w:rsid w:val="00E85387"/>
    <w:rsid w:val="00E86778"/>
    <w:rsid w:val="00E969A5"/>
    <w:rsid w:val="00EA73DD"/>
    <w:rsid w:val="00EB06D1"/>
    <w:rsid w:val="00EB2C63"/>
    <w:rsid w:val="00EC5B6E"/>
    <w:rsid w:val="00EC7E8A"/>
    <w:rsid w:val="00ED27DC"/>
    <w:rsid w:val="00EE1F11"/>
    <w:rsid w:val="00EE6165"/>
    <w:rsid w:val="00EF6D00"/>
    <w:rsid w:val="00F0280E"/>
    <w:rsid w:val="00F11BAC"/>
    <w:rsid w:val="00F14C00"/>
    <w:rsid w:val="00F27428"/>
    <w:rsid w:val="00F36532"/>
    <w:rsid w:val="00F435F6"/>
    <w:rsid w:val="00F52366"/>
    <w:rsid w:val="00F9023B"/>
    <w:rsid w:val="00FD10A4"/>
    <w:rsid w:val="00FE485F"/>
    <w:rsid w:val="00FF3F99"/>
    <w:rsid w:val="00FF5D1C"/>
    <w:rsid w:val="76EABE1E"/>
    <w:rsid w:val="7B183E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823C"/>
  <w15:chartTrackingRefBased/>
  <w15:docId w15:val="{A04829DF-6A6A-4981-B210-FD6FB414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5F3230"/>
  </w:style>
  <w:style w:type="paragraph" w:customStyle="1" w:styleId="paragraph">
    <w:name w:val="paragraph"/>
    <w:basedOn w:val="Normal"/>
    <w:rsid w:val="00DC4978"/>
    <w:pPr>
      <w:spacing w:before="100" w:beforeAutospacing="1" w:after="100" w:afterAutospacing="1" w:line="240" w:lineRule="auto"/>
    </w:pPr>
    <w:rPr>
      <w:rFonts w:ascii="Times New Roman" w:eastAsia="Times New Roman" w:hAnsi="Times New Roman" w:cs="Times New Roman"/>
      <w:lang w:val="en-AU" w:eastAsia="en-GB"/>
    </w:rPr>
  </w:style>
  <w:style w:type="character" w:customStyle="1" w:styleId="eop">
    <w:name w:val="eop"/>
    <w:basedOn w:val="DefaultParagraphFont"/>
    <w:rsid w:val="00DC4978"/>
  </w:style>
  <w:style w:type="paragraph" w:styleId="NormalWeb">
    <w:name w:val="Normal (Web)"/>
    <w:basedOn w:val="Normal"/>
    <w:uiPriority w:val="99"/>
    <w:semiHidden/>
    <w:unhideWhenUsed/>
    <w:rsid w:val="005F5624"/>
    <w:pPr>
      <w:spacing w:before="100" w:beforeAutospacing="1" w:after="100" w:afterAutospacing="1" w:line="240" w:lineRule="auto"/>
    </w:pPr>
    <w:rPr>
      <w:rFonts w:ascii="Times New Roman" w:eastAsia="Times New Roman" w:hAnsi="Times New Roman" w:cs="Times New Roman"/>
      <w:lang w:val="en-AU" w:eastAsia="en-GB"/>
    </w:rPr>
  </w:style>
  <w:style w:type="paragraph" w:styleId="ListParagraph">
    <w:name w:val="List Paragraph"/>
    <w:basedOn w:val="Normal"/>
    <w:uiPriority w:val="34"/>
    <w:qFormat/>
    <w:rsid w:val="00A84F28"/>
    <w:pPr>
      <w:ind w:left="720"/>
      <w:contextualSpacing/>
    </w:pPr>
  </w:style>
  <w:style w:type="character" w:styleId="CommentReference">
    <w:name w:val="annotation reference"/>
    <w:basedOn w:val="DefaultParagraphFont"/>
    <w:uiPriority w:val="99"/>
    <w:semiHidden/>
    <w:unhideWhenUsed/>
    <w:rsid w:val="00206834"/>
    <w:rPr>
      <w:sz w:val="16"/>
      <w:szCs w:val="16"/>
    </w:rPr>
  </w:style>
  <w:style w:type="paragraph" w:styleId="CommentText">
    <w:name w:val="annotation text"/>
    <w:basedOn w:val="Normal"/>
    <w:link w:val="CommentTextChar"/>
    <w:uiPriority w:val="99"/>
    <w:unhideWhenUsed/>
    <w:rsid w:val="00206834"/>
    <w:pPr>
      <w:spacing w:line="240" w:lineRule="auto"/>
    </w:pPr>
    <w:rPr>
      <w:sz w:val="20"/>
      <w:szCs w:val="20"/>
    </w:rPr>
  </w:style>
  <w:style w:type="character" w:customStyle="1" w:styleId="CommentTextChar">
    <w:name w:val="Comment Text Char"/>
    <w:basedOn w:val="DefaultParagraphFont"/>
    <w:link w:val="CommentText"/>
    <w:uiPriority w:val="99"/>
    <w:rsid w:val="00206834"/>
    <w:rPr>
      <w:sz w:val="20"/>
      <w:szCs w:val="20"/>
    </w:rPr>
  </w:style>
  <w:style w:type="paragraph" w:styleId="CommentSubject">
    <w:name w:val="annotation subject"/>
    <w:basedOn w:val="CommentText"/>
    <w:next w:val="CommentText"/>
    <w:link w:val="CommentSubjectChar"/>
    <w:uiPriority w:val="99"/>
    <w:semiHidden/>
    <w:unhideWhenUsed/>
    <w:rsid w:val="00206834"/>
    <w:rPr>
      <w:b/>
      <w:bCs/>
    </w:rPr>
  </w:style>
  <w:style w:type="character" w:customStyle="1" w:styleId="CommentSubjectChar">
    <w:name w:val="Comment Subject Char"/>
    <w:basedOn w:val="CommentTextChar"/>
    <w:link w:val="CommentSubject"/>
    <w:uiPriority w:val="99"/>
    <w:semiHidden/>
    <w:rsid w:val="00206834"/>
    <w:rPr>
      <w:b/>
      <w:bCs/>
      <w:sz w:val="20"/>
      <w:szCs w:val="20"/>
    </w:rPr>
  </w:style>
  <w:style w:type="character" w:styleId="Mention">
    <w:name w:val="Mention"/>
    <w:basedOn w:val="DefaultParagraphFont"/>
    <w:uiPriority w:val="99"/>
    <w:unhideWhenUsed/>
    <w:rsid w:val="00206834"/>
    <w:rPr>
      <w:color w:val="2B579A"/>
      <w:shd w:val="clear" w:color="auto" w:fill="E1DFDD"/>
    </w:rPr>
  </w:style>
  <w:style w:type="table" w:styleId="TableGrid">
    <w:name w:val="Table Grid"/>
    <w:basedOn w:val="TableNormal"/>
    <w:uiPriority w:val="39"/>
    <w:rsid w:val="007A6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E6E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6E36"/>
  </w:style>
  <w:style w:type="paragraph" w:styleId="Footer">
    <w:name w:val="footer"/>
    <w:basedOn w:val="Normal"/>
    <w:link w:val="FooterChar"/>
    <w:uiPriority w:val="99"/>
    <w:unhideWhenUsed/>
    <w:rsid w:val="005E6E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6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57661">
      <w:bodyDiv w:val="1"/>
      <w:marLeft w:val="0"/>
      <w:marRight w:val="0"/>
      <w:marTop w:val="0"/>
      <w:marBottom w:val="0"/>
      <w:divBdr>
        <w:top w:val="none" w:sz="0" w:space="0" w:color="auto"/>
        <w:left w:val="none" w:sz="0" w:space="0" w:color="auto"/>
        <w:bottom w:val="none" w:sz="0" w:space="0" w:color="auto"/>
        <w:right w:val="none" w:sz="0" w:space="0" w:color="auto"/>
      </w:divBdr>
      <w:divsChild>
        <w:div w:id="51467857">
          <w:marLeft w:val="0"/>
          <w:marRight w:val="0"/>
          <w:marTop w:val="0"/>
          <w:marBottom w:val="0"/>
          <w:divBdr>
            <w:top w:val="none" w:sz="0" w:space="0" w:color="auto"/>
            <w:left w:val="none" w:sz="0" w:space="0" w:color="auto"/>
            <w:bottom w:val="none" w:sz="0" w:space="0" w:color="auto"/>
            <w:right w:val="none" w:sz="0" w:space="0" w:color="auto"/>
          </w:divBdr>
          <w:divsChild>
            <w:div w:id="1283489377">
              <w:marLeft w:val="0"/>
              <w:marRight w:val="0"/>
              <w:marTop w:val="0"/>
              <w:marBottom w:val="0"/>
              <w:divBdr>
                <w:top w:val="none" w:sz="0" w:space="0" w:color="auto"/>
                <w:left w:val="none" w:sz="0" w:space="0" w:color="auto"/>
                <w:bottom w:val="none" w:sz="0" w:space="0" w:color="auto"/>
                <w:right w:val="none" w:sz="0" w:space="0" w:color="auto"/>
              </w:divBdr>
            </w:div>
          </w:divsChild>
        </w:div>
        <w:div w:id="66271181">
          <w:marLeft w:val="0"/>
          <w:marRight w:val="0"/>
          <w:marTop w:val="0"/>
          <w:marBottom w:val="0"/>
          <w:divBdr>
            <w:top w:val="none" w:sz="0" w:space="0" w:color="auto"/>
            <w:left w:val="none" w:sz="0" w:space="0" w:color="auto"/>
            <w:bottom w:val="none" w:sz="0" w:space="0" w:color="auto"/>
            <w:right w:val="none" w:sz="0" w:space="0" w:color="auto"/>
          </w:divBdr>
          <w:divsChild>
            <w:div w:id="250431139">
              <w:marLeft w:val="0"/>
              <w:marRight w:val="0"/>
              <w:marTop w:val="0"/>
              <w:marBottom w:val="0"/>
              <w:divBdr>
                <w:top w:val="none" w:sz="0" w:space="0" w:color="auto"/>
                <w:left w:val="none" w:sz="0" w:space="0" w:color="auto"/>
                <w:bottom w:val="none" w:sz="0" w:space="0" w:color="auto"/>
                <w:right w:val="none" w:sz="0" w:space="0" w:color="auto"/>
              </w:divBdr>
            </w:div>
          </w:divsChild>
        </w:div>
        <w:div w:id="215169775">
          <w:marLeft w:val="0"/>
          <w:marRight w:val="0"/>
          <w:marTop w:val="0"/>
          <w:marBottom w:val="0"/>
          <w:divBdr>
            <w:top w:val="none" w:sz="0" w:space="0" w:color="auto"/>
            <w:left w:val="none" w:sz="0" w:space="0" w:color="auto"/>
            <w:bottom w:val="none" w:sz="0" w:space="0" w:color="auto"/>
            <w:right w:val="none" w:sz="0" w:space="0" w:color="auto"/>
          </w:divBdr>
          <w:divsChild>
            <w:div w:id="1204050911">
              <w:marLeft w:val="0"/>
              <w:marRight w:val="0"/>
              <w:marTop w:val="0"/>
              <w:marBottom w:val="0"/>
              <w:divBdr>
                <w:top w:val="none" w:sz="0" w:space="0" w:color="auto"/>
                <w:left w:val="none" w:sz="0" w:space="0" w:color="auto"/>
                <w:bottom w:val="none" w:sz="0" w:space="0" w:color="auto"/>
                <w:right w:val="none" w:sz="0" w:space="0" w:color="auto"/>
              </w:divBdr>
            </w:div>
          </w:divsChild>
        </w:div>
        <w:div w:id="217473588">
          <w:marLeft w:val="0"/>
          <w:marRight w:val="0"/>
          <w:marTop w:val="0"/>
          <w:marBottom w:val="0"/>
          <w:divBdr>
            <w:top w:val="none" w:sz="0" w:space="0" w:color="auto"/>
            <w:left w:val="none" w:sz="0" w:space="0" w:color="auto"/>
            <w:bottom w:val="none" w:sz="0" w:space="0" w:color="auto"/>
            <w:right w:val="none" w:sz="0" w:space="0" w:color="auto"/>
          </w:divBdr>
          <w:divsChild>
            <w:div w:id="1449661051">
              <w:marLeft w:val="0"/>
              <w:marRight w:val="0"/>
              <w:marTop w:val="0"/>
              <w:marBottom w:val="0"/>
              <w:divBdr>
                <w:top w:val="none" w:sz="0" w:space="0" w:color="auto"/>
                <w:left w:val="none" w:sz="0" w:space="0" w:color="auto"/>
                <w:bottom w:val="none" w:sz="0" w:space="0" w:color="auto"/>
                <w:right w:val="none" w:sz="0" w:space="0" w:color="auto"/>
              </w:divBdr>
            </w:div>
          </w:divsChild>
        </w:div>
        <w:div w:id="227812517">
          <w:marLeft w:val="0"/>
          <w:marRight w:val="0"/>
          <w:marTop w:val="0"/>
          <w:marBottom w:val="0"/>
          <w:divBdr>
            <w:top w:val="none" w:sz="0" w:space="0" w:color="auto"/>
            <w:left w:val="none" w:sz="0" w:space="0" w:color="auto"/>
            <w:bottom w:val="none" w:sz="0" w:space="0" w:color="auto"/>
            <w:right w:val="none" w:sz="0" w:space="0" w:color="auto"/>
          </w:divBdr>
          <w:divsChild>
            <w:div w:id="586841310">
              <w:marLeft w:val="0"/>
              <w:marRight w:val="0"/>
              <w:marTop w:val="0"/>
              <w:marBottom w:val="0"/>
              <w:divBdr>
                <w:top w:val="none" w:sz="0" w:space="0" w:color="auto"/>
                <w:left w:val="none" w:sz="0" w:space="0" w:color="auto"/>
                <w:bottom w:val="none" w:sz="0" w:space="0" w:color="auto"/>
                <w:right w:val="none" w:sz="0" w:space="0" w:color="auto"/>
              </w:divBdr>
            </w:div>
          </w:divsChild>
        </w:div>
        <w:div w:id="244655951">
          <w:marLeft w:val="0"/>
          <w:marRight w:val="0"/>
          <w:marTop w:val="0"/>
          <w:marBottom w:val="0"/>
          <w:divBdr>
            <w:top w:val="none" w:sz="0" w:space="0" w:color="auto"/>
            <w:left w:val="none" w:sz="0" w:space="0" w:color="auto"/>
            <w:bottom w:val="none" w:sz="0" w:space="0" w:color="auto"/>
            <w:right w:val="none" w:sz="0" w:space="0" w:color="auto"/>
          </w:divBdr>
          <w:divsChild>
            <w:div w:id="2060089716">
              <w:marLeft w:val="0"/>
              <w:marRight w:val="0"/>
              <w:marTop w:val="0"/>
              <w:marBottom w:val="0"/>
              <w:divBdr>
                <w:top w:val="none" w:sz="0" w:space="0" w:color="auto"/>
                <w:left w:val="none" w:sz="0" w:space="0" w:color="auto"/>
                <w:bottom w:val="none" w:sz="0" w:space="0" w:color="auto"/>
                <w:right w:val="none" w:sz="0" w:space="0" w:color="auto"/>
              </w:divBdr>
            </w:div>
          </w:divsChild>
        </w:div>
        <w:div w:id="332529769">
          <w:marLeft w:val="0"/>
          <w:marRight w:val="0"/>
          <w:marTop w:val="0"/>
          <w:marBottom w:val="0"/>
          <w:divBdr>
            <w:top w:val="none" w:sz="0" w:space="0" w:color="auto"/>
            <w:left w:val="none" w:sz="0" w:space="0" w:color="auto"/>
            <w:bottom w:val="none" w:sz="0" w:space="0" w:color="auto"/>
            <w:right w:val="none" w:sz="0" w:space="0" w:color="auto"/>
          </w:divBdr>
          <w:divsChild>
            <w:div w:id="1276327493">
              <w:marLeft w:val="0"/>
              <w:marRight w:val="0"/>
              <w:marTop w:val="0"/>
              <w:marBottom w:val="0"/>
              <w:divBdr>
                <w:top w:val="none" w:sz="0" w:space="0" w:color="auto"/>
                <w:left w:val="none" w:sz="0" w:space="0" w:color="auto"/>
                <w:bottom w:val="none" w:sz="0" w:space="0" w:color="auto"/>
                <w:right w:val="none" w:sz="0" w:space="0" w:color="auto"/>
              </w:divBdr>
            </w:div>
          </w:divsChild>
        </w:div>
        <w:div w:id="402719329">
          <w:marLeft w:val="0"/>
          <w:marRight w:val="0"/>
          <w:marTop w:val="0"/>
          <w:marBottom w:val="0"/>
          <w:divBdr>
            <w:top w:val="none" w:sz="0" w:space="0" w:color="auto"/>
            <w:left w:val="none" w:sz="0" w:space="0" w:color="auto"/>
            <w:bottom w:val="none" w:sz="0" w:space="0" w:color="auto"/>
            <w:right w:val="none" w:sz="0" w:space="0" w:color="auto"/>
          </w:divBdr>
          <w:divsChild>
            <w:div w:id="13505174">
              <w:marLeft w:val="0"/>
              <w:marRight w:val="0"/>
              <w:marTop w:val="0"/>
              <w:marBottom w:val="0"/>
              <w:divBdr>
                <w:top w:val="none" w:sz="0" w:space="0" w:color="auto"/>
                <w:left w:val="none" w:sz="0" w:space="0" w:color="auto"/>
                <w:bottom w:val="none" w:sz="0" w:space="0" w:color="auto"/>
                <w:right w:val="none" w:sz="0" w:space="0" w:color="auto"/>
              </w:divBdr>
            </w:div>
          </w:divsChild>
        </w:div>
        <w:div w:id="502361855">
          <w:marLeft w:val="0"/>
          <w:marRight w:val="0"/>
          <w:marTop w:val="0"/>
          <w:marBottom w:val="0"/>
          <w:divBdr>
            <w:top w:val="none" w:sz="0" w:space="0" w:color="auto"/>
            <w:left w:val="none" w:sz="0" w:space="0" w:color="auto"/>
            <w:bottom w:val="none" w:sz="0" w:space="0" w:color="auto"/>
            <w:right w:val="none" w:sz="0" w:space="0" w:color="auto"/>
          </w:divBdr>
          <w:divsChild>
            <w:div w:id="614092443">
              <w:marLeft w:val="0"/>
              <w:marRight w:val="0"/>
              <w:marTop w:val="0"/>
              <w:marBottom w:val="0"/>
              <w:divBdr>
                <w:top w:val="none" w:sz="0" w:space="0" w:color="auto"/>
                <w:left w:val="none" w:sz="0" w:space="0" w:color="auto"/>
                <w:bottom w:val="none" w:sz="0" w:space="0" w:color="auto"/>
                <w:right w:val="none" w:sz="0" w:space="0" w:color="auto"/>
              </w:divBdr>
            </w:div>
          </w:divsChild>
        </w:div>
        <w:div w:id="542910400">
          <w:marLeft w:val="0"/>
          <w:marRight w:val="0"/>
          <w:marTop w:val="0"/>
          <w:marBottom w:val="0"/>
          <w:divBdr>
            <w:top w:val="none" w:sz="0" w:space="0" w:color="auto"/>
            <w:left w:val="none" w:sz="0" w:space="0" w:color="auto"/>
            <w:bottom w:val="none" w:sz="0" w:space="0" w:color="auto"/>
            <w:right w:val="none" w:sz="0" w:space="0" w:color="auto"/>
          </w:divBdr>
          <w:divsChild>
            <w:div w:id="188689579">
              <w:marLeft w:val="0"/>
              <w:marRight w:val="0"/>
              <w:marTop w:val="0"/>
              <w:marBottom w:val="0"/>
              <w:divBdr>
                <w:top w:val="none" w:sz="0" w:space="0" w:color="auto"/>
                <w:left w:val="none" w:sz="0" w:space="0" w:color="auto"/>
                <w:bottom w:val="none" w:sz="0" w:space="0" w:color="auto"/>
                <w:right w:val="none" w:sz="0" w:space="0" w:color="auto"/>
              </w:divBdr>
            </w:div>
          </w:divsChild>
        </w:div>
        <w:div w:id="611666914">
          <w:marLeft w:val="0"/>
          <w:marRight w:val="0"/>
          <w:marTop w:val="0"/>
          <w:marBottom w:val="0"/>
          <w:divBdr>
            <w:top w:val="none" w:sz="0" w:space="0" w:color="auto"/>
            <w:left w:val="none" w:sz="0" w:space="0" w:color="auto"/>
            <w:bottom w:val="none" w:sz="0" w:space="0" w:color="auto"/>
            <w:right w:val="none" w:sz="0" w:space="0" w:color="auto"/>
          </w:divBdr>
          <w:divsChild>
            <w:div w:id="339815745">
              <w:marLeft w:val="0"/>
              <w:marRight w:val="0"/>
              <w:marTop w:val="0"/>
              <w:marBottom w:val="0"/>
              <w:divBdr>
                <w:top w:val="none" w:sz="0" w:space="0" w:color="auto"/>
                <w:left w:val="none" w:sz="0" w:space="0" w:color="auto"/>
                <w:bottom w:val="none" w:sz="0" w:space="0" w:color="auto"/>
                <w:right w:val="none" w:sz="0" w:space="0" w:color="auto"/>
              </w:divBdr>
            </w:div>
          </w:divsChild>
        </w:div>
        <w:div w:id="678234821">
          <w:marLeft w:val="0"/>
          <w:marRight w:val="0"/>
          <w:marTop w:val="0"/>
          <w:marBottom w:val="0"/>
          <w:divBdr>
            <w:top w:val="none" w:sz="0" w:space="0" w:color="auto"/>
            <w:left w:val="none" w:sz="0" w:space="0" w:color="auto"/>
            <w:bottom w:val="none" w:sz="0" w:space="0" w:color="auto"/>
            <w:right w:val="none" w:sz="0" w:space="0" w:color="auto"/>
          </w:divBdr>
          <w:divsChild>
            <w:div w:id="971446828">
              <w:marLeft w:val="0"/>
              <w:marRight w:val="0"/>
              <w:marTop w:val="0"/>
              <w:marBottom w:val="0"/>
              <w:divBdr>
                <w:top w:val="none" w:sz="0" w:space="0" w:color="auto"/>
                <w:left w:val="none" w:sz="0" w:space="0" w:color="auto"/>
                <w:bottom w:val="none" w:sz="0" w:space="0" w:color="auto"/>
                <w:right w:val="none" w:sz="0" w:space="0" w:color="auto"/>
              </w:divBdr>
            </w:div>
          </w:divsChild>
        </w:div>
        <w:div w:id="775095343">
          <w:marLeft w:val="0"/>
          <w:marRight w:val="0"/>
          <w:marTop w:val="0"/>
          <w:marBottom w:val="0"/>
          <w:divBdr>
            <w:top w:val="none" w:sz="0" w:space="0" w:color="auto"/>
            <w:left w:val="none" w:sz="0" w:space="0" w:color="auto"/>
            <w:bottom w:val="none" w:sz="0" w:space="0" w:color="auto"/>
            <w:right w:val="none" w:sz="0" w:space="0" w:color="auto"/>
          </w:divBdr>
          <w:divsChild>
            <w:div w:id="1666393829">
              <w:marLeft w:val="0"/>
              <w:marRight w:val="0"/>
              <w:marTop w:val="0"/>
              <w:marBottom w:val="0"/>
              <w:divBdr>
                <w:top w:val="none" w:sz="0" w:space="0" w:color="auto"/>
                <w:left w:val="none" w:sz="0" w:space="0" w:color="auto"/>
                <w:bottom w:val="none" w:sz="0" w:space="0" w:color="auto"/>
                <w:right w:val="none" w:sz="0" w:space="0" w:color="auto"/>
              </w:divBdr>
            </w:div>
          </w:divsChild>
        </w:div>
        <w:div w:id="799229928">
          <w:marLeft w:val="0"/>
          <w:marRight w:val="0"/>
          <w:marTop w:val="0"/>
          <w:marBottom w:val="0"/>
          <w:divBdr>
            <w:top w:val="none" w:sz="0" w:space="0" w:color="auto"/>
            <w:left w:val="none" w:sz="0" w:space="0" w:color="auto"/>
            <w:bottom w:val="none" w:sz="0" w:space="0" w:color="auto"/>
            <w:right w:val="none" w:sz="0" w:space="0" w:color="auto"/>
          </w:divBdr>
          <w:divsChild>
            <w:div w:id="3481787">
              <w:marLeft w:val="0"/>
              <w:marRight w:val="0"/>
              <w:marTop w:val="0"/>
              <w:marBottom w:val="0"/>
              <w:divBdr>
                <w:top w:val="none" w:sz="0" w:space="0" w:color="auto"/>
                <w:left w:val="none" w:sz="0" w:space="0" w:color="auto"/>
                <w:bottom w:val="none" w:sz="0" w:space="0" w:color="auto"/>
                <w:right w:val="none" w:sz="0" w:space="0" w:color="auto"/>
              </w:divBdr>
            </w:div>
          </w:divsChild>
        </w:div>
        <w:div w:id="1017582221">
          <w:marLeft w:val="0"/>
          <w:marRight w:val="0"/>
          <w:marTop w:val="0"/>
          <w:marBottom w:val="0"/>
          <w:divBdr>
            <w:top w:val="none" w:sz="0" w:space="0" w:color="auto"/>
            <w:left w:val="none" w:sz="0" w:space="0" w:color="auto"/>
            <w:bottom w:val="none" w:sz="0" w:space="0" w:color="auto"/>
            <w:right w:val="none" w:sz="0" w:space="0" w:color="auto"/>
          </w:divBdr>
          <w:divsChild>
            <w:div w:id="84687727">
              <w:marLeft w:val="0"/>
              <w:marRight w:val="0"/>
              <w:marTop w:val="0"/>
              <w:marBottom w:val="0"/>
              <w:divBdr>
                <w:top w:val="none" w:sz="0" w:space="0" w:color="auto"/>
                <w:left w:val="none" w:sz="0" w:space="0" w:color="auto"/>
                <w:bottom w:val="none" w:sz="0" w:space="0" w:color="auto"/>
                <w:right w:val="none" w:sz="0" w:space="0" w:color="auto"/>
              </w:divBdr>
            </w:div>
          </w:divsChild>
        </w:div>
        <w:div w:id="1031034683">
          <w:marLeft w:val="0"/>
          <w:marRight w:val="0"/>
          <w:marTop w:val="0"/>
          <w:marBottom w:val="0"/>
          <w:divBdr>
            <w:top w:val="none" w:sz="0" w:space="0" w:color="auto"/>
            <w:left w:val="none" w:sz="0" w:space="0" w:color="auto"/>
            <w:bottom w:val="none" w:sz="0" w:space="0" w:color="auto"/>
            <w:right w:val="none" w:sz="0" w:space="0" w:color="auto"/>
          </w:divBdr>
          <w:divsChild>
            <w:div w:id="966814329">
              <w:marLeft w:val="0"/>
              <w:marRight w:val="0"/>
              <w:marTop w:val="0"/>
              <w:marBottom w:val="0"/>
              <w:divBdr>
                <w:top w:val="none" w:sz="0" w:space="0" w:color="auto"/>
                <w:left w:val="none" w:sz="0" w:space="0" w:color="auto"/>
                <w:bottom w:val="none" w:sz="0" w:space="0" w:color="auto"/>
                <w:right w:val="none" w:sz="0" w:space="0" w:color="auto"/>
              </w:divBdr>
            </w:div>
          </w:divsChild>
        </w:div>
        <w:div w:id="1065882585">
          <w:marLeft w:val="0"/>
          <w:marRight w:val="0"/>
          <w:marTop w:val="0"/>
          <w:marBottom w:val="0"/>
          <w:divBdr>
            <w:top w:val="none" w:sz="0" w:space="0" w:color="auto"/>
            <w:left w:val="none" w:sz="0" w:space="0" w:color="auto"/>
            <w:bottom w:val="none" w:sz="0" w:space="0" w:color="auto"/>
            <w:right w:val="none" w:sz="0" w:space="0" w:color="auto"/>
          </w:divBdr>
          <w:divsChild>
            <w:div w:id="1210416809">
              <w:marLeft w:val="0"/>
              <w:marRight w:val="0"/>
              <w:marTop w:val="0"/>
              <w:marBottom w:val="0"/>
              <w:divBdr>
                <w:top w:val="none" w:sz="0" w:space="0" w:color="auto"/>
                <w:left w:val="none" w:sz="0" w:space="0" w:color="auto"/>
                <w:bottom w:val="none" w:sz="0" w:space="0" w:color="auto"/>
                <w:right w:val="none" w:sz="0" w:space="0" w:color="auto"/>
              </w:divBdr>
            </w:div>
          </w:divsChild>
        </w:div>
        <w:div w:id="1229731956">
          <w:marLeft w:val="0"/>
          <w:marRight w:val="0"/>
          <w:marTop w:val="0"/>
          <w:marBottom w:val="0"/>
          <w:divBdr>
            <w:top w:val="none" w:sz="0" w:space="0" w:color="auto"/>
            <w:left w:val="none" w:sz="0" w:space="0" w:color="auto"/>
            <w:bottom w:val="none" w:sz="0" w:space="0" w:color="auto"/>
            <w:right w:val="none" w:sz="0" w:space="0" w:color="auto"/>
          </w:divBdr>
          <w:divsChild>
            <w:div w:id="688259174">
              <w:marLeft w:val="0"/>
              <w:marRight w:val="0"/>
              <w:marTop w:val="0"/>
              <w:marBottom w:val="0"/>
              <w:divBdr>
                <w:top w:val="none" w:sz="0" w:space="0" w:color="auto"/>
                <w:left w:val="none" w:sz="0" w:space="0" w:color="auto"/>
                <w:bottom w:val="none" w:sz="0" w:space="0" w:color="auto"/>
                <w:right w:val="none" w:sz="0" w:space="0" w:color="auto"/>
              </w:divBdr>
            </w:div>
          </w:divsChild>
        </w:div>
        <w:div w:id="1250968719">
          <w:marLeft w:val="0"/>
          <w:marRight w:val="0"/>
          <w:marTop w:val="0"/>
          <w:marBottom w:val="0"/>
          <w:divBdr>
            <w:top w:val="none" w:sz="0" w:space="0" w:color="auto"/>
            <w:left w:val="none" w:sz="0" w:space="0" w:color="auto"/>
            <w:bottom w:val="none" w:sz="0" w:space="0" w:color="auto"/>
            <w:right w:val="none" w:sz="0" w:space="0" w:color="auto"/>
          </w:divBdr>
          <w:divsChild>
            <w:div w:id="1214578973">
              <w:marLeft w:val="0"/>
              <w:marRight w:val="0"/>
              <w:marTop w:val="0"/>
              <w:marBottom w:val="0"/>
              <w:divBdr>
                <w:top w:val="none" w:sz="0" w:space="0" w:color="auto"/>
                <w:left w:val="none" w:sz="0" w:space="0" w:color="auto"/>
                <w:bottom w:val="none" w:sz="0" w:space="0" w:color="auto"/>
                <w:right w:val="none" w:sz="0" w:space="0" w:color="auto"/>
              </w:divBdr>
            </w:div>
          </w:divsChild>
        </w:div>
        <w:div w:id="1301032189">
          <w:marLeft w:val="0"/>
          <w:marRight w:val="0"/>
          <w:marTop w:val="0"/>
          <w:marBottom w:val="0"/>
          <w:divBdr>
            <w:top w:val="none" w:sz="0" w:space="0" w:color="auto"/>
            <w:left w:val="none" w:sz="0" w:space="0" w:color="auto"/>
            <w:bottom w:val="none" w:sz="0" w:space="0" w:color="auto"/>
            <w:right w:val="none" w:sz="0" w:space="0" w:color="auto"/>
          </w:divBdr>
          <w:divsChild>
            <w:div w:id="19091210">
              <w:marLeft w:val="0"/>
              <w:marRight w:val="0"/>
              <w:marTop w:val="0"/>
              <w:marBottom w:val="0"/>
              <w:divBdr>
                <w:top w:val="none" w:sz="0" w:space="0" w:color="auto"/>
                <w:left w:val="none" w:sz="0" w:space="0" w:color="auto"/>
                <w:bottom w:val="none" w:sz="0" w:space="0" w:color="auto"/>
                <w:right w:val="none" w:sz="0" w:space="0" w:color="auto"/>
              </w:divBdr>
            </w:div>
          </w:divsChild>
        </w:div>
        <w:div w:id="1329098057">
          <w:marLeft w:val="0"/>
          <w:marRight w:val="0"/>
          <w:marTop w:val="0"/>
          <w:marBottom w:val="0"/>
          <w:divBdr>
            <w:top w:val="none" w:sz="0" w:space="0" w:color="auto"/>
            <w:left w:val="none" w:sz="0" w:space="0" w:color="auto"/>
            <w:bottom w:val="none" w:sz="0" w:space="0" w:color="auto"/>
            <w:right w:val="none" w:sz="0" w:space="0" w:color="auto"/>
          </w:divBdr>
          <w:divsChild>
            <w:div w:id="312872342">
              <w:marLeft w:val="0"/>
              <w:marRight w:val="0"/>
              <w:marTop w:val="0"/>
              <w:marBottom w:val="0"/>
              <w:divBdr>
                <w:top w:val="none" w:sz="0" w:space="0" w:color="auto"/>
                <w:left w:val="none" w:sz="0" w:space="0" w:color="auto"/>
                <w:bottom w:val="none" w:sz="0" w:space="0" w:color="auto"/>
                <w:right w:val="none" w:sz="0" w:space="0" w:color="auto"/>
              </w:divBdr>
            </w:div>
          </w:divsChild>
        </w:div>
        <w:div w:id="1440025247">
          <w:marLeft w:val="0"/>
          <w:marRight w:val="0"/>
          <w:marTop w:val="0"/>
          <w:marBottom w:val="0"/>
          <w:divBdr>
            <w:top w:val="none" w:sz="0" w:space="0" w:color="auto"/>
            <w:left w:val="none" w:sz="0" w:space="0" w:color="auto"/>
            <w:bottom w:val="none" w:sz="0" w:space="0" w:color="auto"/>
            <w:right w:val="none" w:sz="0" w:space="0" w:color="auto"/>
          </w:divBdr>
          <w:divsChild>
            <w:div w:id="987439836">
              <w:marLeft w:val="0"/>
              <w:marRight w:val="0"/>
              <w:marTop w:val="0"/>
              <w:marBottom w:val="0"/>
              <w:divBdr>
                <w:top w:val="none" w:sz="0" w:space="0" w:color="auto"/>
                <w:left w:val="none" w:sz="0" w:space="0" w:color="auto"/>
                <w:bottom w:val="none" w:sz="0" w:space="0" w:color="auto"/>
                <w:right w:val="none" w:sz="0" w:space="0" w:color="auto"/>
              </w:divBdr>
            </w:div>
          </w:divsChild>
        </w:div>
        <w:div w:id="1446728909">
          <w:marLeft w:val="0"/>
          <w:marRight w:val="0"/>
          <w:marTop w:val="0"/>
          <w:marBottom w:val="0"/>
          <w:divBdr>
            <w:top w:val="none" w:sz="0" w:space="0" w:color="auto"/>
            <w:left w:val="none" w:sz="0" w:space="0" w:color="auto"/>
            <w:bottom w:val="none" w:sz="0" w:space="0" w:color="auto"/>
            <w:right w:val="none" w:sz="0" w:space="0" w:color="auto"/>
          </w:divBdr>
          <w:divsChild>
            <w:div w:id="1240020611">
              <w:marLeft w:val="0"/>
              <w:marRight w:val="0"/>
              <w:marTop w:val="0"/>
              <w:marBottom w:val="0"/>
              <w:divBdr>
                <w:top w:val="none" w:sz="0" w:space="0" w:color="auto"/>
                <w:left w:val="none" w:sz="0" w:space="0" w:color="auto"/>
                <w:bottom w:val="none" w:sz="0" w:space="0" w:color="auto"/>
                <w:right w:val="none" w:sz="0" w:space="0" w:color="auto"/>
              </w:divBdr>
            </w:div>
          </w:divsChild>
        </w:div>
        <w:div w:id="1600601939">
          <w:marLeft w:val="0"/>
          <w:marRight w:val="0"/>
          <w:marTop w:val="0"/>
          <w:marBottom w:val="0"/>
          <w:divBdr>
            <w:top w:val="none" w:sz="0" w:space="0" w:color="auto"/>
            <w:left w:val="none" w:sz="0" w:space="0" w:color="auto"/>
            <w:bottom w:val="none" w:sz="0" w:space="0" w:color="auto"/>
            <w:right w:val="none" w:sz="0" w:space="0" w:color="auto"/>
          </w:divBdr>
          <w:divsChild>
            <w:div w:id="101265631">
              <w:marLeft w:val="0"/>
              <w:marRight w:val="0"/>
              <w:marTop w:val="0"/>
              <w:marBottom w:val="0"/>
              <w:divBdr>
                <w:top w:val="none" w:sz="0" w:space="0" w:color="auto"/>
                <w:left w:val="none" w:sz="0" w:space="0" w:color="auto"/>
                <w:bottom w:val="none" w:sz="0" w:space="0" w:color="auto"/>
                <w:right w:val="none" w:sz="0" w:space="0" w:color="auto"/>
              </w:divBdr>
            </w:div>
          </w:divsChild>
        </w:div>
        <w:div w:id="1735927237">
          <w:marLeft w:val="0"/>
          <w:marRight w:val="0"/>
          <w:marTop w:val="0"/>
          <w:marBottom w:val="0"/>
          <w:divBdr>
            <w:top w:val="none" w:sz="0" w:space="0" w:color="auto"/>
            <w:left w:val="none" w:sz="0" w:space="0" w:color="auto"/>
            <w:bottom w:val="none" w:sz="0" w:space="0" w:color="auto"/>
            <w:right w:val="none" w:sz="0" w:space="0" w:color="auto"/>
          </w:divBdr>
          <w:divsChild>
            <w:div w:id="766003651">
              <w:marLeft w:val="0"/>
              <w:marRight w:val="0"/>
              <w:marTop w:val="0"/>
              <w:marBottom w:val="0"/>
              <w:divBdr>
                <w:top w:val="none" w:sz="0" w:space="0" w:color="auto"/>
                <w:left w:val="none" w:sz="0" w:space="0" w:color="auto"/>
                <w:bottom w:val="none" w:sz="0" w:space="0" w:color="auto"/>
                <w:right w:val="none" w:sz="0" w:space="0" w:color="auto"/>
              </w:divBdr>
            </w:div>
          </w:divsChild>
        </w:div>
        <w:div w:id="1783183713">
          <w:marLeft w:val="0"/>
          <w:marRight w:val="0"/>
          <w:marTop w:val="0"/>
          <w:marBottom w:val="0"/>
          <w:divBdr>
            <w:top w:val="none" w:sz="0" w:space="0" w:color="auto"/>
            <w:left w:val="none" w:sz="0" w:space="0" w:color="auto"/>
            <w:bottom w:val="none" w:sz="0" w:space="0" w:color="auto"/>
            <w:right w:val="none" w:sz="0" w:space="0" w:color="auto"/>
          </w:divBdr>
          <w:divsChild>
            <w:div w:id="713576376">
              <w:marLeft w:val="0"/>
              <w:marRight w:val="0"/>
              <w:marTop w:val="0"/>
              <w:marBottom w:val="0"/>
              <w:divBdr>
                <w:top w:val="none" w:sz="0" w:space="0" w:color="auto"/>
                <w:left w:val="none" w:sz="0" w:space="0" w:color="auto"/>
                <w:bottom w:val="none" w:sz="0" w:space="0" w:color="auto"/>
                <w:right w:val="none" w:sz="0" w:space="0" w:color="auto"/>
              </w:divBdr>
            </w:div>
          </w:divsChild>
        </w:div>
        <w:div w:id="1844278482">
          <w:marLeft w:val="0"/>
          <w:marRight w:val="0"/>
          <w:marTop w:val="0"/>
          <w:marBottom w:val="0"/>
          <w:divBdr>
            <w:top w:val="none" w:sz="0" w:space="0" w:color="auto"/>
            <w:left w:val="none" w:sz="0" w:space="0" w:color="auto"/>
            <w:bottom w:val="none" w:sz="0" w:space="0" w:color="auto"/>
            <w:right w:val="none" w:sz="0" w:space="0" w:color="auto"/>
          </w:divBdr>
          <w:divsChild>
            <w:div w:id="1407410876">
              <w:marLeft w:val="0"/>
              <w:marRight w:val="0"/>
              <w:marTop w:val="0"/>
              <w:marBottom w:val="0"/>
              <w:divBdr>
                <w:top w:val="none" w:sz="0" w:space="0" w:color="auto"/>
                <w:left w:val="none" w:sz="0" w:space="0" w:color="auto"/>
                <w:bottom w:val="none" w:sz="0" w:space="0" w:color="auto"/>
                <w:right w:val="none" w:sz="0" w:space="0" w:color="auto"/>
              </w:divBdr>
            </w:div>
          </w:divsChild>
        </w:div>
        <w:div w:id="1900700113">
          <w:marLeft w:val="0"/>
          <w:marRight w:val="0"/>
          <w:marTop w:val="0"/>
          <w:marBottom w:val="0"/>
          <w:divBdr>
            <w:top w:val="none" w:sz="0" w:space="0" w:color="auto"/>
            <w:left w:val="none" w:sz="0" w:space="0" w:color="auto"/>
            <w:bottom w:val="none" w:sz="0" w:space="0" w:color="auto"/>
            <w:right w:val="none" w:sz="0" w:space="0" w:color="auto"/>
          </w:divBdr>
          <w:divsChild>
            <w:div w:id="2061858046">
              <w:marLeft w:val="0"/>
              <w:marRight w:val="0"/>
              <w:marTop w:val="0"/>
              <w:marBottom w:val="0"/>
              <w:divBdr>
                <w:top w:val="none" w:sz="0" w:space="0" w:color="auto"/>
                <w:left w:val="none" w:sz="0" w:space="0" w:color="auto"/>
                <w:bottom w:val="none" w:sz="0" w:space="0" w:color="auto"/>
                <w:right w:val="none" w:sz="0" w:space="0" w:color="auto"/>
              </w:divBdr>
            </w:div>
          </w:divsChild>
        </w:div>
        <w:div w:id="2002809460">
          <w:marLeft w:val="0"/>
          <w:marRight w:val="0"/>
          <w:marTop w:val="0"/>
          <w:marBottom w:val="0"/>
          <w:divBdr>
            <w:top w:val="none" w:sz="0" w:space="0" w:color="auto"/>
            <w:left w:val="none" w:sz="0" w:space="0" w:color="auto"/>
            <w:bottom w:val="none" w:sz="0" w:space="0" w:color="auto"/>
            <w:right w:val="none" w:sz="0" w:space="0" w:color="auto"/>
          </w:divBdr>
          <w:divsChild>
            <w:div w:id="119348583">
              <w:marLeft w:val="0"/>
              <w:marRight w:val="0"/>
              <w:marTop w:val="0"/>
              <w:marBottom w:val="0"/>
              <w:divBdr>
                <w:top w:val="none" w:sz="0" w:space="0" w:color="auto"/>
                <w:left w:val="none" w:sz="0" w:space="0" w:color="auto"/>
                <w:bottom w:val="none" w:sz="0" w:space="0" w:color="auto"/>
                <w:right w:val="none" w:sz="0" w:space="0" w:color="auto"/>
              </w:divBdr>
            </w:div>
          </w:divsChild>
        </w:div>
        <w:div w:id="2056807180">
          <w:marLeft w:val="0"/>
          <w:marRight w:val="0"/>
          <w:marTop w:val="0"/>
          <w:marBottom w:val="0"/>
          <w:divBdr>
            <w:top w:val="none" w:sz="0" w:space="0" w:color="auto"/>
            <w:left w:val="none" w:sz="0" w:space="0" w:color="auto"/>
            <w:bottom w:val="none" w:sz="0" w:space="0" w:color="auto"/>
            <w:right w:val="none" w:sz="0" w:space="0" w:color="auto"/>
          </w:divBdr>
          <w:divsChild>
            <w:div w:id="1453406035">
              <w:marLeft w:val="0"/>
              <w:marRight w:val="0"/>
              <w:marTop w:val="0"/>
              <w:marBottom w:val="0"/>
              <w:divBdr>
                <w:top w:val="none" w:sz="0" w:space="0" w:color="auto"/>
                <w:left w:val="none" w:sz="0" w:space="0" w:color="auto"/>
                <w:bottom w:val="none" w:sz="0" w:space="0" w:color="auto"/>
                <w:right w:val="none" w:sz="0" w:space="0" w:color="auto"/>
              </w:divBdr>
            </w:div>
          </w:divsChild>
        </w:div>
        <w:div w:id="2077702956">
          <w:marLeft w:val="0"/>
          <w:marRight w:val="0"/>
          <w:marTop w:val="0"/>
          <w:marBottom w:val="0"/>
          <w:divBdr>
            <w:top w:val="none" w:sz="0" w:space="0" w:color="auto"/>
            <w:left w:val="none" w:sz="0" w:space="0" w:color="auto"/>
            <w:bottom w:val="none" w:sz="0" w:space="0" w:color="auto"/>
            <w:right w:val="none" w:sz="0" w:space="0" w:color="auto"/>
          </w:divBdr>
          <w:divsChild>
            <w:div w:id="560167701">
              <w:marLeft w:val="0"/>
              <w:marRight w:val="0"/>
              <w:marTop w:val="0"/>
              <w:marBottom w:val="0"/>
              <w:divBdr>
                <w:top w:val="none" w:sz="0" w:space="0" w:color="auto"/>
                <w:left w:val="none" w:sz="0" w:space="0" w:color="auto"/>
                <w:bottom w:val="none" w:sz="0" w:space="0" w:color="auto"/>
                <w:right w:val="none" w:sz="0" w:space="0" w:color="auto"/>
              </w:divBdr>
            </w:div>
          </w:divsChild>
        </w:div>
        <w:div w:id="2087074310">
          <w:marLeft w:val="0"/>
          <w:marRight w:val="0"/>
          <w:marTop w:val="0"/>
          <w:marBottom w:val="0"/>
          <w:divBdr>
            <w:top w:val="none" w:sz="0" w:space="0" w:color="auto"/>
            <w:left w:val="none" w:sz="0" w:space="0" w:color="auto"/>
            <w:bottom w:val="none" w:sz="0" w:space="0" w:color="auto"/>
            <w:right w:val="none" w:sz="0" w:space="0" w:color="auto"/>
          </w:divBdr>
          <w:divsChild>
            <w:div w:id="1711346392">
              <w:marLeft w:val="0"/>
              <w:marRight w:val="0"/>
              <w:marTop w:val="0"/>
              <w:marBottom w:val="0"/>
              <w:divBdr>
                <w:top w:val="none" w:sz="0" w:space="0" w:color="auto"/>
                <w:left w:val="none" w:sz="0" w:space="0" w:color="auto"/>
                <w:bottom w:val="none" w:sz="0" w:space="0" w:color="auto"/>
                <w:right w:val="none" w:sz="0" w:space="0" w:color="auto"/>
              </w:divBdr>
            </w:div>
          </w:divsChild>
        </w:div>
        <w:div w:id="2090032948">
          <w:marLeft w:val="0"/>
          <w:marRight w:val="0"/>
          <w:marTop w:val="0"/>
          <w:marBottom w:val="0"/>
          <w:divBdr>
            <w:top w:val="none" w:sz="0" w:space="0" w:color="auto"/>
            <w:left w:val="none" w:sz="0" w:space="0" w:color="auto"/>
            <w:bottom w:val="none" w:sz="0" w:space="0" w:color="auto"/>
            <w:right w:val="none" w:sz="0" w:space="0" w:color="auto"/>
          </w:divBdr>
          <w:divsChild>
            <w:div w:id="369303387">
              <w:marLeft w:val="0"/>
              <w:marRight w:val="0"/>
              <w:marTop w:val="0"/>
              <w:marBottom w:val="0"/>
              <w:divBdr>
                <w:top w:val="none" w:sz="0" w:space="0" w:color="auto"/>
                <w:left w:val="none" w:sz="0" w:space="0" w:color="auto"/>
                <w:bottom w:val="none" w:sz="0" w:space="0" w:color="auto"/>
                <w:right w:val="none" w:sz="0" w:space="0" w:color="auto"/>
              </w:divBdr>
            </w:div>
          </w:divsChild>
        </w:div>
        <w:div w:id="2114130475">
          <w:marLeft w:val="0"/>
          <w:marRight w:val="0"/>
          <w:marTop w:val="0"/>
          <w:marBottom w:val="0"/>
          <w:divBdr>
            <w:top w:val="none" w:sz="0" w:space="0" w:color="auto"/>
            <w:left w:val="none" w:sz="0" w:space="0" w:color="auto"/>
            <w:bottom w:val="none" w:sz="0" w:space="0" w:color="auto"/>
            <w:right w:val="none" w:sz="0" w:space="0" w:color="auto"/>
          </w:divBdr>
          <w:divsChild>
            <w:div w:id="1736320469">
              <w:marLeft w:val="0"/>
              <w:marRight w:val="0"/>
              <w:marTop w:val="0"/>
              <w:marBottom w:val="0"/>
              <w:divBdr>
                <w:top w:val="none" w:sz="0" w:space="0" w:color="auto"/>
                <w:left w:val="none" w:sz="0" w:space="0" w:color="auto"/>
                <w:bottom w:val="none" w:sz="0" w:space="0" w:color="auto"/>
                <w:right w:val="none" w:sz="0" w:space="0" w:color="auto"/>
              </w:divBdr>
            </w:div>
          </w:divsChild>
        </w:div>
        <w:div w:id="2115706797">
          <w:marLeft w:val="0"/>
          <w:marRight w:val="0"/>
          <w:marTop w:val="0"/>
          <w:marBottom w:val="0"/>
          <w:divBdr>
            <w:top w:val="none" w:sz="0" w:space="0" w:color="auto"/>
            <w:left w:val="none" w:sz="0" w:space="0" w:color="auto"/>
            <w:bottom w:val="none" w:sz="0" w:space="0" w:color="auto"/>
            <w:right w:val="none" w:sz="0" w:space="0" w:color="auto"/>
          </w:divBdr>
          <w:divsChild>
            <w:div w:id="191512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40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7F558FA3-FFE6-4107-B6B6-AC1C9E3E255F}">
    <t:Anchor>
      <t:Comment id="2122764506"/>
    </t:Anchor>
    <t:History>
      <t:Event id="{024C39A0-37C6-4C6F-ABD8-95588F6383D7}" time="2026-04-28T22:57:37.762Z">
        <t:Attribution userId="S::brea@resilientservices.com.au::3c276263-9738-4559-bc93-aa05a1635980" userProvider="AD" userName="Brea - Resilient Services"/>
        <t:Anchor>
          <t:Comment id="2122764506"/>
        </t:Anchor>
        <t:Create/>
      </t:Event>
      <t:Event id="{2EB15417-F571-4714-BC0B-8074435B9828}" time="2026-04-28T22:57:37.762Z">
        <t:Attribution userId="S::brea@resilientservices.com.au::3c276263-9738-4559-bc93-aa05a1635980" userProvider="AD" userName="Brea - Resilient Services"/>
        <t:Anchor>
          <t:Comment id="2122764506"/>
        </t:Anchor>
        <t:Assign userId="S::sharris@resilientservices.com.au::d6a7d225-244e-4854-95db-b7f1bf8d2bd2" userProvider="AD" userName="Sammy - Resilient Services"/>
      </t:Event>
      <t:Event id="{C40D1F26-EA34-46A0-9B66-93FBC9CFDD92}" time="2026-04-28T22:57:37.762Z">
        <t:Attribution userId="S::brea@resilientservices.com.au::3c276263-9738-4559-bc93-aa05a1635980" userProvider="AD" userName="Brea - Resilient Services"/>
        <t:Anchor>
          <t:Comment id="2122764506"/>
        </t:Anchor>
        <t:SetTitle title="The below is critical, I don’t agree the above is @Sammy - Resilient Services "/>
      </t:Event>
      <t:Event id="{DD8E25D1-E49F-49B8-B46D-0CA0DEEAE298}" time="2026-04-29T04:40:22.46Z">
        <t:Attribution userId="S::sharris@resilientservices.com.au::d6a7d225-244e-4854-95db-b7f1bf8d2bd2" userProvider="AD" userName="Sammy - Resilient Service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87c7b1-e715-4065-b69f-bb50cec98d4c" xsi:nil="true"/>
    <lcf76f155ced4ddcb4097134ff3c332f xmlns="450cc1ec-9016-4f51-9ac2-8a3adbad21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546160A37B35B45BF99F491B63A8B22" ma:contentTypeVersion="11" ma:contentTypeDescription="Create a new document." ma:contentTypeScope="" ma:versionID="4c8992f1b6034eb22e9f0ded7f463970">
  <xsd:schema xmlns:xsd="http://www.w3.org/2001/XMLSchema" xmlns:xs="http://www.w3.org/2001/XMLSchema" xmlns:p="http://schemas.microsoft.com/office/2006/metadata/properties" xmlns:ns2="450cc1ec-9016-4f51-9ac2-8a3adbad2128" xmlns:ns3="2287c7b1-e715-4065-b69f-bb50cec98d4c" targetNamespace="http://schemas.microsoft.com/office/2006/metadata/properties" ma:root="true" ma:fieldsID="a365843bd778c27a9847da80e786b275" ns2:_="" ns3:_="">
    <xsd:import namespace="450cc1ec-9016-4f51-9ac2-8a3adbad2128"/>
    <xsd:import namespace="2287c7b1-e715-4065-b69f-bb50cec98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c1ec-9016-4f51-9ac2-8a3adbad2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0b216ae-c7a7-4f5a-bab4-3e4c19e3c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7c7b1-e715-4065-b69f-bb50cec98d4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beff88-bad2-4f1a-95b2-bc7dd86747dc}" ma:internalName="TaxCatchAll" ma:showField="CatchAllData" ma:web="2287c7b1-e715-4065-b69f-bb50cec98d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4273E-1DD1-442F-9EDA-0E4BE353C16E}">
  <ds:schemaRefs>
    <ds:schemaRef ds:uri="http://schemas.microsoft.com/sharepoint/v3/contenttype/forms"/>
  </ds:schemaRefs>
</ds:datastoreItem>
</file>

<file path=customXml/itemProps2.xml><?xml version="1.0" encoding="utf-8"?>
<ds:datastoreItem xmlns:ds="http://schemas.openxmlformats.org/officeDocument/2006/customXml" ds:itemID="{0A2A3F01-7185-411D-8125-6D29BE28247F}">
  <ds:schemaRefs>
    <ds:schemaRef ds:uri="http://schemas.microsoft.com/office/2006/metadata/properties"/>
    <ds:schemaRef ds:uri="http://schemas.microsoft.com/office/infopath/2007/PartnerControls"/>
    <ds:schemaRef ds:uri="2287c7b1-e715-4065-b69f-bb50cec98d4c"/>
    <ds:schemaRef ds:uri="450cc1ec-9016-4f51-9ac2-8a3adbad2128"/>
  </ds:schemaRefs>
</ds:datastoreItem>
</file>

<file path=customXml/itemProps3.xml><?xml version="1.0" encoding="utf-8"?>
<ds:datastoreItem xmlns:ds="http://schemas.openxmlformats.org/officeDocument/2006/customXml" ds:itemID="{7CAD5B74-6394-4025-B94C-1D728ADE855B}">
  <ds:schemaRefs>
    <ds:schemaRef ds:uri="http://schemas.openxmlformats.org/officeDocument/2006/bibliography"/>
  </ds:schemaRefs>
</ds:datastoreItem>
</file>

<file path=customXml/itemProps4.xml><?xml version="1.0" encoding="utf-8"?>
<ds:datastoreItem xmlns:ds="http://schemas.openxmlformats.org/officeDocument/2006/customXml" ds:itemID="{65475BED-D7EA-47D0-9D59-F46F752E7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c1ec-9016-4f51-9ac2-8a3adbad2128"/>
    <ds:schemaRef ds:uri="2287c7b1-e715-4065-b69f-bb50cec98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 Resilient Services</dc:creator>
  <cp:keywords/>
  <dc:description/>
  <cp:lastModifiedBy>Sammy - Resilient Services</cp:lastModifiedBy>
  <cp:revision>159</cp:revision>
  <dcterms:created xsi:type="dcterms:W3CDTF">2026-04-10T16:58:00Z</dcterms:created>
  <dcterms:modified xsi:type="dcterms:W3CDTF">2026-06-15T02:04:00Z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0x010100A546160A37B35B45BF99F491B63A8B22</vt:lpwstr>
  </property>
  <property fmtid="{D5CDD505-2E9C-101B-9397-08002B2CF9AE}" pid="3" name="MediaServiceImageTags">
    <vt:lpwstr/>
  </property>
  <property fmtid="{D5CDD505-2E9C-101B-9397-08002B2CF9AE}" pid="4" name="_MarkAsFinal">
    <vt:bool>true</vt:bool>
  </property>
</Properties>
</file>